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9C" w:rsidRDefault="003F5B9C" w:rsidP="003F5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5B9C" w:rsidTr="003F680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F5B9C" w:rsidRDefault="003F5B9C" w:rsidP="00640D69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F5B9C" w:rsidRPr="00C2653D" w:rsidRDefault="002D0081" w:rsidP="00640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Утверждаю</w:t>
            </w:r>
          </w:p>
          <w:p w:rsidR="003F5B9C" w:rsidRPr="00C2653D" w:rsidRDefault="003F5B9C" w:rsidP="00640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Начальник отдела образован</w:t>
            </w:r>
            <w:r w:rsidR="00C2653D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r w:rsidRPr="00C26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МО « </w:t>
            </w:r>
            <w:proofErr w:type="spellStart"/>
            <w:r w:rsidRPr="00C2653D">
              <w:rPr>
                <w:rFonts w:ascii="Times New Roman" w:hAnsi="Times New Roman" w:cs="Times New Roman"/>
                <w:b/>
                <w:sz w:val="28"/>
                <w:szCs w:val="28"/>
              </w:rPr>
              <w:t>Улаганский</w:t>
            </w:r>
            <w:proofErr w:type="spellEnd"/>
            <w:r w:rsidRPr="00C26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  <w:p w:rsidR="003F5B9C" w:rsidRPr="00C2653D" w:rsidRDefault="003F5B9C" w:rsidP="00640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653D"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  <w:proofErr w:type="spellStart"/>
            <w:r w:rsidR="00C2653D">
              <w:rPr>
                <w:rFonts w:ascii="Times New Roman" w:hAnsi="Times New Roman" w:cs="Times New Roman"/>
                <w:b/>
                <w:sz w:val="28"/>
                <w:szCs w:val="28"/>
              </w:rPr>
              <w:t>Ю.М.Кучалу</w:t>
            </w:r>
            <w:proofErr w:type="spellEnd"/>
            <w:r w:rsidR="00C26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F5B9C" w:rsidRPr="00C2653D" w:rsidRDefault="00A77FA0" w:rsidP="00640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  06   от  18.01.2018</w:t>
            </w:r>
            <w:bookmarkStart w:id="0" w:name="_GoBack"/>
            <w:bookmarkEnd w:id="0"/>
            <w:r w:rsidR="002D0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3F5B9C" w:rsidRPr="00C265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F5B9C" w:rsidTr="003F680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F5B9C" w:rsidRDefault="003F5B9C" w:rsidP="00640D69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F5B9C" w:rsidRPr="00C2653D" w:rsidRDefault="003F5B9C" w:rsidP="00640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5B9C" w:rsidRDefault="003F5B9C" w:rsidP="00C26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B9C" w:rsidRDefault="003F5B9C" w:rsidP="003F5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9C" w:rsidRDefault="003F5B9C" w:rsidP="003F5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5B9C" w:rsidRDefault="003F5B9C" w:rsidP="003F5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публичном докладе (отчете) образовательных организаций муниципального образования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район».</w:t>
      </w:r>
    </w:p>
    <w:p w:rsidR="003F5B9C" w:rsidRDefault="003F5B9C" w:rsidP="003F5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9C" w:rsidRDefault="00C2653D" w:rsidP="00DB38A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53D">
        <w:rPr>
          <w:rFonts w:ascii="Times New Roman" w:hAnsi="Times New Roman" w:cs="Times New Roman"/>
          <w:b/>
          <w:sz w:val="28"/>
          <w:szCs w:val="28"/>
        </w:rPr>
        <w:t>1.</w:t>
      </w:r>
      <w:r w:rsidR="003F5B9C" w:rsidRPr="00C2653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2653D" w:rsidRPr="00C2653D" w:rsidRDefault="00C2653D" w:rsidP="00DB38A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 xml:space="preserve">1.Публичный доклад (отчет)  образовательной организации  муниципального образования « </w:t>
      </w:r>
      <w:proofErr w:type="spellStart"/>
      <w:r w:rsidRPr="00C2653D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C2653D">
        <w:rPr>
          <w:rFonts w:ascii="Times New Roman" w:hAnsi="Times New Roman" w:cs="Times New Roman"/>
          <w:sz w:val="28"/>
          <w:szCs w:val="28"/>
        </w:rPr>
        <w:t xml:space="preserve"> район» (далее - Доклад)- способ обеспечения информационной открытости и прозрачности муниципального образовательной организации (дале</w:t>
      </w:r>
      <w:proofErr w:type="gramStart"/>
      <w:r w:rsidRPr="00C265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2653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организация), форма широкого информирования общественности, прежде всего родительской, об образовательной деятельности образовательной организации, об основных результатах и проблемах его функционирования и развития в отчетный период.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 xml:space="preserve">2.Отчетный период - не более одного года. 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 xml:space="preserve">Срок опубликования  Доклада   за текущий учебный год -  с 20 мая - 1 июля текущего года. 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3.Основные функции Доклада: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- информирование общественности об особенностях организации образовательного процесса, укладе жизни образовательной организации, имевших место и планируемых изменениях и нововведениях;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- отчет о выполнении муниципального заказа на образовательные услуги;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- получение общественного признания достижений образовательной организации;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- привлечение внимания общественности, органов государственной власти и органов местного  самоуправления к проблемам образовательной организации;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- расширение  круга социальных партнеров, повышение эффективности их деятельности в интересах образовательной организации;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- привлечение общественности к оценке деятельности образовательной  организации, разработке предложений и планированию деятельности по ее развитию.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4. Основными целевыми группами, для которых готовится и публикуется Доклад, являются родители (законные представители) обучающихся, сами обучающиеся, учредитель, социальные партнеры образовательной организации, местная общественность.</w:t>
      </w:r>
    </w:p>
    <w:p w:rsidR="003F5B9C" w:rsidRPr="00C2653D" w:rsidRDefault="00C2653D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="003F5B9C" w:rsidRPr="00C2653D">
        <w:rPr>
          <w:rFonts w:ascii="Times New Roman" w:hAnsi="Times New Roman" w:cs="Times New Roman"/>
          <w:sz w:val="28"/>
          <w:szCs w:val="28"/>
        </w:rPr>
        <w:t>Особое значение Доклад должен иметь для родителей (законных представителей),  вновь прибывших в образовательную организацию обучающихся, а также для родителей (законных представителей), планирующих направить ребенка на обучение в данное образовательную организацию (материалы Доклада должны помогать родителям сориентироваться в особенностях образовательных и учебных программ, реализуемых образовательной организацией, его уклада и традиций,  дополнительных образовательных услуг и др.).</w:t>
      </w:r>
      <w:proofErr w:type="gramEnd"/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5.В подготовке Доклада принимают участие представители всех групп участников образовательного процесса: педагоги, руководящие  работники, обучающиеся, родители (законные представители).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6.Доклад включает в себя аннотацию, основную часть (текстовая часть по разделам, иллюстрированная необходимыми графиками, диаграммами, таблицами и др.).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7.Доклад утверждается органом государственно - общественного управл</w:t>
      </w:r>
      <w:r w:rsidR="005C74E6" w:rsidRPr="00C2653D">
        <w:rPr>
          <w:rFonts w:ascii="Times New Roman" w:hAnsi="Times New Roman" w:cs="Times New Roman"/>
          <w:sz w:val="28"/>
          <w:szCs w:val="28"/>
        </w:rPr>
        <w:t>ения образовательной организации</w:t>
      </w:r>
      <w:r w:rsidRPr="00C2653D">
        <w:rPr>
          <w:rFonts w:ascii="Times New Roman" w:hAnsi="Times New Roman" w:cs="Times New Roman"/>
          <w:sz w:val="28"/>
          <w:szCs w:val="28"/>
        </w:rPr>
        <w:t>, подписывается совместно руководит</w:t>
      </w:r>
      <w:r w:rsidR="005C74E6" w:rsidRPr="00C2653D">
        <w:rPr>
          <w:rFonts w:ascii="Times New Roman" w:hAnsi="Times New Roman" w:cs="Times New Roman"/>
          <w:sz w:val="28"/>
          <w:szCs w:val="28"/>
        </w:rPr>
        <w:t>елем образовательной организации</w:t>
      </w:r>
      <w:r w:rsidRPr="00C2653D">
        <w:rPr>
          <w:rFonts w:ascii="Times New Roman" w:hAnsi="Times New Roman" w:cs="Times New Roman"/>
          <w:sz w:val="28"/>
          <w:szCs w:val="28"/>
        </w:rPr>
        <w:t xml:space="preserve"> и председателем органа государственн</w:t>
      </w:r>
      <w:proofErr w:type="gramStart"/>
      <w:r w:rsidRPr="00C265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2653D">
        <w:rPr>
          <w:rFonts w:ascii="Times New Roman" w:hAnsi="Times New Roman" w:cs="Times New Roman"/>
          <w:sz w:val="28"/>
          <w:szCs w:val="28"/>
        </w:rPr>
        <w:t xml:space="preserve"> общественного управления. В Положении, регламентирующем деятельность государственного - общественного управл</w:t>
      </w:r>
      <w:r w:rsidR="005C74E6" w:rsidRPr="00C2653D">
        <w:rPr>
          <w:rFonts w:ascii="Times New Roman" w:hAnsi="Times New Roman" w:cs="Times New Roman"/>
          <w:sz w:val="28"/>
          <w:szCs w:val="28"/>
        </w:rPr>
        <w:t>ения образовательной организации</w:t>
      </w:r>
      <w:r w:rsidRPr="00C2653D">
        <w:rPr>
          <w:rFonts w:ascii="Times New Roman" w:hAnsi="Times New Roman" w:cs="Times New Roman"/>
          <w:sz w:val="28"/>
          <w:szCs w:val="28"/>
        </w:rPr>
        <w:t>, необходимо предусмотреть указанные выше полномочия.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8.Текст Доклада должен быть размещен на сайте в сети Интернет ил</w:t>
      </w:r>
      <w:r w:rsidR="005C74E6" w:rsidRPr="00C2653D">
        <w:rPr>
          <w:rFonts w:ascii="Times New Roman" w:hAnsi="Times New Roman" w:cs="Times New Roman"/>
          <w:sz w:val="28"/>
          <w:szCs w:val="28"/>
        </w:rPr>
        <w:t xml:space="preserve">и  в  газете « </w:t>
      </w:r>
      <w:proofErr w:type="spellStart"/>
      <w:r w:rsidR="005C74E6" w:rsidRPr="00C2653D">
        <w:rPr>
          <w:rFonts w:ascii="Times New Roman" w:hAnsi="Times New Roman" w:cs="Times New Roman"/>
          <w:sz w:val="28"/>
          <w:szCs w:val="28"/>
        </w:rPr>
        <w:t>Улаганнын</w:t>
      </w:r>
      <w:proofErr w:type="spellEnd"/>
      <w:r w:rsidR="005C74E6" w:rsidRPr="00C26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E6" w:rsidRPr="00C2653D">
        <w:rPr>
          <w:rFonts w:ascii="Times New Roman" w:hAnsi="Times New Roman" w:cs="Times New Roman"/>
          <w:sz w:val="28"/>
          <w:szCs w:val="28"/>
        </w:rPr>
        <w:t>солундары</w:t>
      </w:r>
      <w:proofErr w:type="spellEnd"/>
      <w:r w:rsidRPr="00C2653D">
        <w:rPr>
          <w:rFonts w:ascii="Times New Roman" w:hAnsi="Times New Roman" w:cs="Times New Roman"/>
          <w:sz w:val="28"/>
          <w:szCs w:val="28"/>
        </w:rPr>
        <w:t>».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9.Учреди</w:t>
      </w:r>
      <w:r w:rsidR="002B3C70" w:rsidRPr="00C2653D">
        <w:rPr>
          <w:rFonts w:ascii="Times New Roman" w:hAnsi="Times New Roman" w:cs="Times New Roman"/>
          <w:sz w:val="28"/>
          <w:szCs w:val="28"/>
        </w:rPr>
        <w:t>тель образовательной организации</w:t>
      </w:r>
      <w:r w:rsidRPr="00C2653D">
        <w:rPr>
          <w:rFonts w:ascii="Times New Roman" w:hAnsi="Times New Roman" w:cs="Times New Roman"/>
          <w:sz w:val="28"/>
          <w:szCs w:val="28"/>
        </w:rPr>
        <w:t>, в пределах имеющихся средств и организационных возможностей, содействует публикации и распространению Доклада.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10.Доклад является документом постоянного хранения, администр</w:t>
      </w:r>
      <w:r w:rsidR="005C74E6" w:rsidRPr="00C2653D">
        <w:rPr>
          <w:rFonts w:ascii="Times New Roman" w:hAnsi="Times New Roman" w:cs="Times New Roman"/>
          <w:sz w:val="28"/>
          <w:szCs w:val="28"/>
        </w:rPr>
        <w:t>ация образовательной организации</w:t>
      </w:r>
      <w:r w:rsidRPr="00C2653D">
        <w:rPr>
          <w:rFonts w:ascii="Times New Roman" w:hAnsi="Times New Roman" w:cs="Times New Roman"/>
          <w:sz w:val="28"/>
          <w:szCs w:val="28"/>
        </w:rPr>
        <w:t xml:space="preserve"> обеспечивает доступность Докладов  для участников образовательного процесса  и их хранение. 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5B9C" w:rsidRPr="00C2653D" w:rsidRDefault="00C2653D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b/>
          <w:sz w:val="28"/>
          <w:szCs w:val="28"/>
        </w:rPr>
        <w:t>2</w:t>
      </w:r>
      <w:r w:rsidR="003F5B9C" w:rsidRPr="00C2653D">
        <w:rPr>
          <w:rFonts w:ascii="Times New Roman" w:hAnsi="Times New Roman" w:cs="Times New Roman"/>
          <w:b/>
          <w:sz w:val="28"/>
          <w:szCs w:val="28"/>
        </w:rPr>
        <w:t>. Структура Доклада</w:t>
      </w:r>
      <w:r w:rsidR="003F5B9C" w:rsidRPr="00C2653D">
        <w:rPr>
          <w:rFonts w:ascii="Times New Roman" w:hAnsi="Times New Roman" w:cs="Times New Roman"/>
          <w:sz w:val="28"/>
          <w:szCs w:val="28"/>
        </w:rPr>
        <w:t>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1.Примерная структура Доклада включает следующие основные разделы: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1) Общая характерис</w:t>
      </w:r>
      <w:r w:rsidR="0050708F" w:rsidRPr="00C2653D">
        <w:rPr>
          <w:rFonts w:ascii="Times New Roman" w:hAnsi="Times New Roman" w:cs="Times New Roman"/>
          <w:sz w:val="28"/>
          <w:szCs w:val="28"/>
        </w:rPr>
        <w:t>тика образовательной организации</w:t>
      </w:r>
      <w:r w:rsidRPr="00C2653D">
        <w:rPr>
          <w:rFonts w:ascii="Times New Roman" w:hAnsi="Times New Roman" w:cs="Times New Roman"/>
          <w:sz w:val="28"/>
          <w:szCs w:val="28"/>
        </w:rPr>
        <w:t xml:space="preserve"> и условий его функционирования (экономические, климатические, социальные, транспортные), представление учреждения о своем назначении, роли, особенностях в муниципальной системе образования.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 xml:space="preserve">2) Состав </w:t>
      </w:r>
      <w:proofErr w:type="gramStart"/>
      <w:r w:rsidRPr="00C265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653D">
        <w:rPr>
          <w:rFonts w:ascii="Times New Roman" w:hAnsi="Times New Roman" w:cs="Times New Roman"/>
          <w:sz w:val="28"/>
          <w:szCs w:val="28"/>
        </w:rPr>
        <w:t xml:space="preserve"> (основные количественные данные, в том числе по возрастам и классам обучения; обобщенные данные по месту жительства, </w:t>
      </w:r>
      <w:r w:rsidRPr="00C2653D">
        <w:rPr>
          <w:rFonts w:ascii="Times New Roman" w:hAnsi="Times New Roman" w:cs="Times New Roman"/>
          <w:sz w:val="28"/>
          <w:szCs w:val="28"/>
        </w:rPr>
        <w:lastRenderedPageBreak/>
        <w:t>социокультурной  ситуации в микрорайоне (населенном пункте), в котором распо</w:t>
      </w:r>
      <w:r w:rsidR="0050708F" w:rsidRPr="00C2653D">
        <w:rPr>
          <w:rFonts w:ascii="Times New Roman" w:hAnsi="Times New Roman" w:cs="Times New Roman"/>
          <w:sz w:val="28"/>
          <w:szCs w:val="28"/>
        </w:rPr>
        <w:t>ложено образовательная организация</w:t>
      </w:r>
      <w:r w:rsidRPr="00C2653D">
        <w:rPr>
          <w:rFonts w:ascii="Times New Roman" w:hAnsi="Times New Roman" w:cs="Times New Roman"/>
          <w:sz w:val="28"/>
          <w:szCs w:val="28"/>
        </w:rPr>
        <w:t>).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3) Структура управл</w:t>
      </w:r>
      <w:r w:rsidR="0050708F" w:rsidRPr="00C2653D">
        <w:rPr>
          <w:rFonts w:ascii="Times New Roman" w:hAnsi="Times New Roman" w:cs="Times New Roman"/>
          <w:sz w:val="28"/>
          <w:szCs w:val="28"/>
        </w:rPr>
        <w:t>ения образовательной организации</w:t>
      </w:r>
      <w:r w:rsidRPr="00C2653D">
        <w:rPr>
          <w:rFonts w:ascii="Times New Roman" w:hAnsi="Times New Roman" w:cs="Times New Roman"/>
          <w:sz w:val="28"/>
          <w:szCs w:val="28"/>
        </w:rPr>
        <w:t>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 xml:space="preserve">4) Условия осуществления образовательного процесса, в </w:t>
      </w:r>
      <w:proofErr w:type="spellStart"/>
      <w:r w:rsidRPr="00C2653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2653D">
        <w:rPr>
          <w:rFonts w:ascii="Times New Roman" w:hAnsi="Times New Roman" w:cs="Times New Roman"/>
          <w:sz w:val="28"/>
          <w:szCs w:val="28"/>
        </w:rPr>
        <w:t>. материально- техническая база, кадровое обеспечение образовательного процесса.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5) Финансовое обеспечение функционирования и развития обра</w:t>
      </w:r>
      <w:r w:rsidR="0050708F" w:rsidRPr="00C2653D">
        <w:rPr>
          <w:rFonts w:ascii="Times New Roman" w:hAnsi="Times New Roman" w:cs="Times New Roman"/>
          <w:sz w:val="28"/>
          <w:szCs w:val="28"/>
        </w:rPr>
        <w:t>зовательной организации</w:t>
      </w:r>
      <w:r w:rsidRPr="00C2653D">
        <w:rPr>
          <w:rFonts w:ascii="Times New Roman" w:hAnsi="Times New Roman" w:cs="Times New Roman"/>
          <w:sz w:val="28"/>
          <w:szCs w:val="28"/>
        </w:rPr>
        <w:t xml:space="preserve">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6) Режим обучения, организация питания и обеспечение безопасности.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 xml:space="preserve">7) Реализация образовательной программы, включая: учебный </w:t>
      </w:r>
      <w:r w:rsidR="0050708F" w:rsidRPr="00C2653D">
        <w:rPr>
          <w:rFonts w:ascii="Times New Roman" w:hAnsi="Times New Roman" w:cs="Times New Roman"/>
          <w:sz w:val="28"/>
          <w:szCs w:val="28"/>
        </w:rPr>
        <w:t>план образовательной организации</w:t>
      </w:r>
      <w:r w:rsidRPr="00C2653D">
        <w:rPr>
          <w:rFonts w:ascii="Times New Roman" w:hAnsi="Times New Roman" w:cs="Times New Roman"/>
          <w:sz w:val="28"/>
          <w:szCs w:val="28"/>
        </w:rPr>
        <w:t xml:space="preserve">, перечень дополнительных образовательных услуг, предоставляемых образовательным учреждением (в том числе на платной договорной основе), условия и порядок их предоставления, система мониторинга реализации программы (в </w:t>
      </w:r>
      <w:proofErr w:type="spellStart"/>
      <w:r w:rsidRPr="00C2653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2653D">
        <w:rPr>
          <w:rFonts w:ascii="Times New Roman" w:hAnsi="Times New Roman" w:cs="Times New Roman"/>
          <w:sz w:val="28"/>
          <w:szCs w:val="28"/>
        </w:rPr>
        <w:t>. формы и периодичность промежуточной аттестации).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8) Приоритетные цели и задачи разв</w:t>
      </w:r>
      <w:r w:rsidR="0050708F" w:rsidRPr="00C2653D">
        <w:rPr>
          <w:rFonts w:ascii="Times New Roman" w:hAnsi="Times New Roman" w:cs="Times New Roman"/>
          <w:sz w:val="28"/>
          <w:szCs w:val="28"/>
        </w:rPr>
        <w:t>ития образовательной организации</w:t>
      </w:r>
      <w:r w:rsidRPr="00C2653D">
        <w:rPr>
          <w:rFonts w:ascii="Times New Roman" w:hAnsi="Times New Roman" w:cs="Times New Roman"/>
          <w:sz w:val="28"/>
          <w:szCs w:val="28"/>
        </w:rPr>
        <w:t xml:space="preserve">, деятельность по их решению в отчетный период (в </w:t>
      </w:r>
      <w:proofErr w:type="spellStart"/>
      <w:r w:rsidRPr="00C2653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2653D">
        <w:rPr>
          <w:rFonts w:ascii="Times New Roman" w:hAnsi="Times New Roman" w:cs="Times New Roman"/>
          <w:sz w:val="28"/>
          <w:szCs w:val="28"/>
        </w:rPr>
        <w:t>. решения органа государственн</w:t>
      </w:r>
      <w:proofErr w:type="gramStart"/>
      <w:r w:rsidRPr="00C265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2653D">
        <w:rPr>
          <w:rFonts w:ascii="Times New Roman" w:hAnsi="Times New Roman" w:cs="Times New Roman"/>
          <w:sz w:val="28"/>
          <w:szCs w:val="28"/>
        </w:rPr>
        <w:t xml:space="preserve"> общественного управления).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9) Основные образовательные результаты обучающихся и выпускников т</w:t>
      </w:r>
      <w:r w:rsidR="0050708F" w:rsidRPr="00C2653D">
        <w:rPr>
          <w:rFonts w:ascii="Times New Roman" w:hAnsi="Times New Roman" w:cs="Times New Roman"/>
          <w:sz w:val="28"/>
          <w:szCs w:val="28"/>
        </w:rPr>
        <w:t xml:space="preserve">екущего года (в </w:t>
      </w:r>
      <w:proofErr w:type="spellStart"/>
      <w:r w:rsidR="0050708F" w:rsidRPr="00C2653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0708F" w:rsidRPr="00C2653D">
        <w:rPr>
          <w:rFonts w:ascii="Times New Roman" w:hAnsi="Times New Roman" w:cs="Times New Roman"/>
          <w:sz w:val="28"/>
          <w:szCs w:val="28"/>
        </w:rPr>
        <w:t>. на ЕГЭ,  ОГЭ</w:t>
      </w:r>
      <w:proofErr w:type="gramStart"/>
      <w:r w:rsidRPr="00C2653D">
        <w:rPr>
          <w:rFonts w:ascii="Times New Roman" w:hAnsi="Times New Roman" w:cs="Times New Roman"/>
          <w:sz w:val="28"/>
          <w:szCs w:val="28"/>
        </w:rPr>
        <w:t>,</w:t>
      </w:r>
      <w:r w:rsidR="00C265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2653D">
        <w:rPr>
          <w:rFonts w:ascii="Times New Roman" w:hAnsi="Times New Roman" w:cs="Times New Roman"/>
          <w:sz w:val="28"/>
          <w:szCs w:val="28"/>
        </w:rPr>
        <w:t>ВЭ</w:t>
      </w:r>
      <w:r w:rsidRPr="00C2653D">
        <w:rPr>
          <w:rFonts w:ascii="Times New Roman" w:hAnsi="Times New Roman" w:cs="Times New Roman"/>
          <w:sz w:val="28"/>
          <w:szCs w:val="28"/>
        </w:rPr>
        <w:t xml:space="preserve"> участия в районной и республиканской олимпиадах школьников, конкурсах и т.д.).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10) Достижения в сфере спорта, искусства, технического творчества и др.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11) Обобщенная информация о жизненном пути, месте жительства, достижения выпускников, закончивших школу 5 и 10 лет назад.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 xml:space="preserve">12) Состояние здоровья </w:t>
      </w:r>
      <w:proofErr w:type="gramStart"/>
      <w:r w:rsidRPr="00C265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653D">
        <w:rPr>
          <w:rFonts w:ascii="Times New Roman" w:hAnsi="Times New Roman" w:cs="Times New Roman"/>
          <w:sz w:val="28"/>
          <w:szCs w:val="28"/>
        </w:rPr>
        <w:t>, меры по охране и укреплению здоровья.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13) Социальная активность и социальное партнерство образов</w:t>
      </w:r>
      <w:r w:rsidR="0050708F" w:rsidRPr="00C2653D">
        <w:rPr>
          <w:rFonts w:ascii="Times New Roman" w:hAnsi="Times New Roman" w:cs="Times New Roman"/>
          <w:sz w:val="28"/>
          <w:szCs w:val="28"/>
        </w:rPr>
        <w:t>ательной организации</w:t>
      </w:r>
      <w:r w:rsidRPr="00C2653D">
        <w:rPr>
          <w:rFonts w:ascii="Times New Roman" w:hAnsi="Times New Roman" w:cs="Times New Roman"/>
          <w:sz w:val="28"/>
          <w:szCs w:val="28"/>
        </w:rPr>
        <w:t xml:space="preserve"> (сотрудничество с учреждениями профессионального образования, предприятиями, некоммерческими организациями и общественными объединениями; социально значимые мероприятия и программы образовательного учреждения и др.).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14) Основные, сохраняющиеся проб</w:t>
      </w:r>
      <w:r w:rsidR="0050708F" w:rsidRPr="00C2653D">
        <w:rPr>
          <w:rFonts w:ascii="Times New Roman" w:hAnsi="Times New Roman" w:cs="Times New Roman"/>
          <w:sz w:val="28"/>
          <w:szCs w:val="28"/>
        </w:rPr>
        <w:t>лемы образовательной организации</w:t>
      </w:r>
      <w:r w:rsidRPr="00C2653D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C2653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2653D">
        <w:rPr>
          <w:rFonts w:ascii="Times New Roman" w:hAnsi="Times New Roman" w:cs="Times New Roman"/>
          <w:sz w:val="28"/>
          <w:szCs w:val="28"/>
        </w:rPr>
        <w:t>. не решенные в отчетный период).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15) Основные направления разв</w:t>
      </w:r>
      <w:r w:rsidR="0050708F" w:rsidRPr="00C2653D">
        <w:rPr>
          <w:rFonts w:ascii="Times New Roman" w:hAnsi="Times New Roman" w:cs="Times New Roman"/>
          <w:sz w:val="28"/>
          <w:szCs w:val="28"/>
        </w:rPr>
        <w:t>ития образовательной организации</w:t>
      </w:r>
      <w:r w:rsidRPr="00C2653D">
        <w:rPr>
          <w:rFonts w:ascii="Times New Roman" w:hAnsi="Times New Roman" w:cs="Times New Roman"/>
          <w:sz w:val="28"/>
          <w:szCs w:val="28"/>
        </w:rPr>
        <w:t xml:space="preserve"> на предстоящий год и далее (в соответствии с Программой развития учреждения).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2. В заключение  каждого раздела представляются краткие выводы, обобщающие приводимые данные.  Особое значение имеет четкое обозначение конкретных результатов,  которых  доби</w:t>
      </w:r>
      <w:r w:rsidR="0050708F" w:rsidRPr="00C2653D">
        <w:rPr>
          <w:rFonts w:ascii="Times New Roman" w:hAnsi="Times New Roman" w:cs="Times New Roman"/>
          <w:sz w:val="28"/>
          <w:szCs w:val="28"/>
        </w:rPr>
        <w:t>лось  образовательная организация</w:t>
      </w:r>
      <w:r w:rsidRPr="00C2653D">
        <w:rPr>
          <w:rFonts w:ascii="Times New Roman" w:hAnsi="Times New Roman" w:cs="Times New Roman"/>
          <w:sz w:val="28"/>
          <w:szCs w:val="28"/>
        </w:rPr>
        <w:t xml:space="preserve">  по каждому из разделов Доклада  за отчетный год.</w:t>
      </w:r>
    </w:p>
    <w:p w:rsidR="003F5B9C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 xml:space="preserve">3. Информация по каждому из разделов представляется в сжатом виде, с максимально возможным использованием количественных данных. Текстовая часть каждого из разделов должна быть минимизирована с тем, чтобы  </w:t>
      </w:r>
      <w:proofErr w:type="gramStart"/>
      <w:r w:rsidRPr="00C2653D">
        <w:rPr>
          <w:rFonts w:ascii="Times New Roman" w:hAnsi="Times New Roman" w:cs="Times New Roman"/>
          <w:sz w:val="28"/>
          <w:szCs w:val="28"/>
        </w:rPr>
        <w:t>Доклад</w:t>
      </w:r>
      <w:proofErr w:type="gramEnd"/>
      <w:r w:rsidRPr="00C2653D">
        <w:rPr>
          <w:rFonts w:ascii="Times New Roman" w:hAnsi="Times New Roman" w:cs="Times New Roman"/>
          <w:sz w:val="28"/>
          <w:szCs w:val="28"/>
        </w:rPr>
        <w:t xml:space="preserve">  в общем своем объеме был доступен для прочтения, в том числе обучающимися и их родителями. Изложение не должно содержать в себе специальных терминов, </w:t>
      </w:r>
      <w:r w:rsidRPr="00C2653D">
        <w:rPr>
          <w:rFonts w:ascii="Times New Roman" w:hAnsi="Times New Roman" w:cs="Times New Roman"/>
          <w:sz w:val="28"/>
          <w:szCs w:val="28"/>
        </w:rPr>
        <w:lastRenderedPageBreak/>
        <w:t xml:space="preserve">понятных лишь для узких групп профессионалов (педагогов, экономистов, управленцев и др.). </w:t>
      </w:r>
    </w:p>
    <w:p w:rsidR="00C2653D" w:rsidRPr="00C2653D" w:rsidRDefault="00C2653D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5B9C" w:rsidRPr="00C2653D" w:rsidRDefault="00C2653D" w:rsidP="00DB38A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53D">
        <w:rPr>
          <w:rFonts w:ascii="Times New Roman" w:hAnsi="Times New Roman" w:cs="Times New Roman"/>
          <w:b/>
          <w:sz w:val="28"/>
          <w:szCs w:val="28"/>
        </w:rPr>
        <w:t>3</w:t>
      </w:r>
      <w:r w:rsidR="003F5B9C" w:rsidRPr="00C2653D">
        <w:rPr>
          <w:rFonts w:ascii="Times New Roman" w:hAnsi="Times New Roman" w:cs="Times New Roman"/>
          <w:b/>
          <w:sz w:val="28"/>
          <w:szCs w:val="28"/>
        </w:rPr>
        <w:t>. Подготовка Доклада</w:t>
      </w:r>
    </w:p>
    <w:p w:rsidR="003F5B9C" w:rsidRPr="00C2653D" w:rsidRDefault="00C2653D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5B9C" w:rsidRPr="00C2653D">
        <w:rPr>
          <w:rFonts w:ascii="Times New Roman" w:hAnsi="Times New Roman" w:cs="Times New Roman"/>
          <w:sz w:val="28"/>
          <w:szCs w:val="28"/>
        </w:rPr>
        <w:t>Подготовка Доклада является организованным процессом и включает в себя следующие этапы: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- утверждение состава и руководителя (координатора) рабочей группы (рабочая группа включает в себя представителей администрации, органа государственн</w:t>
      </w:r>
      <w:proofErr w:type="gramStart"/>
      <w:r w:rsidRPr="00C265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2653D">
        <w:rPr>
          <w:rFonts w:ascii="Times New Roman" w:hAnsi="Times New Roman" w:cs="Times New Roman"/>
          <w:sz w:val="28"/>
          <w:szCs w:val="28"/>
        </w:rPr>
        <w:t xml:space="preserve"> общественного управл</w:t>
      </w:r>
      <w:r w:rsidR="0050708F" w:rsidRPr="00C2653D">
        <w:rPr>
          <w:rFonts w:ascii="Times New Roman" w:hAnsi="Times New Roman" w:cs="Times New Roman"/>
          <w:sz w:val="28"/>
          <w:szCs w:val="28"/>
        </w:rPr>
        <w:t xml:space="preserve">ения  </w:t>
      </w:r>
      <w:r w:rsidRPr="00C2653D">
        <w:rPr>
          <w:rFonts w:ascii="Times New Roman" w:hAnsi="Times New Roman" w:cs="Times New Roman"/>
          <w:sz w:val="28"/>
          <w:szCs w:val="28"/>
        </w:rPr>
        <w:t>, педагогов);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- утверждение графика работы по подготовке Доклада;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- 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- написание отдельных разделов Доклада, его аннотации, сокращенного (например, для публикации в местных СМИ) варианта;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- представление проекта Доклада на расширенное заседание органа государственн</w:t>
      </w:r>
      <w:proofErr w:type="gramStart"/>
      <w:r w:rsidRPr="00C265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2653D">
        <w:rPr>
          <w:rFonts w:ascii="Times New Roman" w:hAnsi="Times New Roman" w:cs="Times New Roman"/>
          <w:sz w:val="28"/>
          <w:szCs w:val="28"/>
        </w:rPr>
        <w:t xml:space="preserve"> общественного управл</w:t>
      </w:r>
      <w:r w:rsidR="0050708F" w:rsidRPr="00C2653D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C2653D">
        <w:rPr>
          <w:rFonts w:ascii="Times New Roman" w:hAnsi="Times New Roman" w:cs="Times New Roman"/>
          <w:sz w:val="28"/>
          <w:szCs w:val="28"/>
        </w:rPr>
        <w:t>, обсуждение;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- доработка проекта Доклада по результатам обсуждения;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 xml:space="preserve">- утверждение Доклада (в </w:t>
      </w:r>
      <w:proofErr w:type="spellStart"/>
      <w:r w:rsidRPr="00C2653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2653D">
        <w:rPr>
          <w:rFonts w:ascii="Times New Roman" w:hAnsi="Times New Roman" w:cs="Times New Roman"/>
          <w:sz w:val="28"/>
          <w:szCs w:val="28"/>
        </w:rPr>
        <w:t>. сокращенного его варианта) и подготовка его публикации.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5B9C" w:rsidRDefault="00C2653D" w:rsidP="00DB38A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53D">
        <w:rPr>
          <w:rFonts w:ascii="Times New Roman" w:hAnsi="Times New Roman" w:cs="Times New Roman"/>
          <w:b/>
          <w:sz w:val="28"/>
          <w:szCs w:val="28"/>
        </w:rPr>
        <w:t>4</w:t>
      </w:r>
      <w:r w:rsidR="003F5B9C" w:rsidRPr="00C2653D">
        <w:rPr>
          <w:rFonts w:ascii="Times New Roman" w:hAnsi="Times New Roman" w:cs="Times New Roman"/>
          <w:b/>
          <w:sz w:val="28"/>
          <w:szCs w:val="28"/>
        </w:rPr>
        <w:t>. Публикация, презентация и распространение Доклада</w:t>
      </w:r>
    </w:p>
    <w:p w:rsidR="00C2653D" w:rsidRPr="00C2653D" w:rsidRDefault="00C2653D" w:rsidP="00DB38A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1. Утвержденный Доклад публикуется и доводится до общественности в следующих формах: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- размещение До</w:t>
      </w:r>
      <w:r w:rsidR="0050708F" w:rsidRPr="00C2653D">
        <w:rPr>
          <w:rFonts w:ascii="Times New Roman" w:hAnsi="Times New Roman" w:cs="Times New Roman"/>
          <w:sz w:val="28"/>
          <w:szCs w:val="28"/>
        </w:rPr>
        <w:t>клада на сайте  ОО,  отдела образован</w:t>
      </w:r>
      <w:r w:rsidR="00C2653D">
        <w:rPr>
          <w:rFonts w:ascii="Times New Roman" w:hAnsi="Times New Roman" w:cs="Times New Roman"/>
          <w:sz w:val="28"/>
          <w:szCs w:val="28"/>
        </w:rPr>
        <w:t>ия</w:t>
      </w:r>
      <w:r w:rsidRPr="00C2653D">
        <w:rPr>
          <w:rFonts w:ascii="Times New Roman" w:hAnsi="Times New Roman" w:cs="Times New Roman"/>
          <w:sz w:val="28"/>
          <w:szCs w:val="28"/>
        </w:rPr>
        <w:t>;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- выпуск брошюры с полным текстом Доклада (по возможности);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 xml:space="preserve">- проведение специального общешкольного родительского собрания (конференции), педагогического совета или (и) собрания трудового коллектива, собраний и встреч с </w:t>
      </w:r>
      <w:proofErr w:type="gramStart"/>
      <w:r w:rsidRPr="00C265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2653D">
        <w:rPr>
          <w:rFonts w:ascii="Times New Roman" w:hAnsi="Times New Roman" w:cs="Times New Roman"/>
          <w:sz w:val="28"/>
          <w:szCs w:val="28"/>
        </w:rPr>
        <w:t>;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- проведения дня открытых дверей, в рамках которого Доклад будет представлен родителям в форме стендового доклада.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2. Публичный доклад используется для организации общественной оценки деятельн</w:t>
      </w:r>
      <w:r w:rsidR="0050708F" w:rsidRPr="00C2653D">
        <w:rPr>
          <w:rFonts w:ascii="Times New Roman" w:hAnsi="Times New Roman" w:cs="Times New Roman"/>
          <w:sz w:val="28"/>
          <w:szCs w:val="28"/>
        </w:rPr>
        <w:t>ости образовательной организации</w:t>
      </w:r>
      <w:r w:rsidRPr="00C2653D">
        <w:rPr>
          <w:rFonts w:ascii="Times New Roman" w:hAnsi="Times New Roman" w:cs="Times New Roman"/>
          <w:sz w:val="28"/>
          <w:szCs w:val="28"/>
        </w:rPr>
        <w:t>. Для этого в Докладе целесообразно указать формы обратной связи - способы (включа</w:t>
      </w:r>
      <w:r w:rsidR="0050708F" w:rsidRPr="00C2653D">
        <w:rPr>
          <w:rFonts w:ascii="Times New Roman" w:hAnsi="Times New Roman" w:cs="Times New Roman"/>
          <w:sz w:val="28"/>
          <w:szCs w:val="28"/>
        </w:rPr>
        <w:t>я электронные) направления в ОО</w:t>
      </w:r>
      <w:r w:rsidRPr="00C2653D">
        <w:rPr>
          <w:rFonts w:ascii="Times New Roman" w:hAnsi="Times New Roman" w:cs="Times New Roman"/>
          <w:sz w:val="28"/>
          <w:szCs w:val="28"/>
        </w:rPr>
        <w:t xml:space="preserve"> вопросов, отзывов, оценок и предложений.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653D">
        <w:rPr>
          <w:rFonts w:ascii="Times New Roman" w:hAnsi="Times New Roman" w:cs="Times New Roman"/>
          <w:sz w:val="28"/>
          <w:szCs w:val="28"/>
        </w:rPr>
        <w:t>3. Доклад  является ключевым источником информации для экспертов, осуществляющих</w:t>
      </w:r>
      <w:r w:rsidR="0050708F" w:rsidRPr="00C2653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2653D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Pr="00C2653D">
        <w:rPr>
          <w:rFonts w:ascii="Times New Roman" w:hAnsi="Times New Roman" w:cs="Times New Roman"/>
          <w:sz w:val="28"/>
          <w:szCs w:val="28"/>
        </w:rPr>
        <w:t xml:space="preserve"> процедуры. </w:t>
      </w: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5B9C" w:rsidRPr="00C2653D" w:rsidRDefault="003F5B9C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20BAA" w:rsidRPr="00C2653D" w:rsidRDefault="00320BAA" w:rsidP="00DB3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20BAA" w:rsidRPr="00C2653D" w:rsidSect="00C76C2B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AE" w:rsidRDefault="007A3EAE" w:rsidP="002B3C70">
      <w:pPr>
        <w:spacing w:after="0" w:line="240" w:lineRule="auto"/>
      </w:pPr>
      <w:r>
        <w:separator/>
      </w:r>
    </w:p>
  </w:endnote>
  <w:endnote w:type="continuationSeparator" w:id="0">
    <w:p w:rsidR="007A3EAE" w:rsidRDefault="007A3EAE" w:rsidP="002B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40500"/>
      <w:docPartObj>
        <w:docPartGallery w:val="Page Numbers (Bottom of Page)"/>
        <w:docPartUnique/>
      </w:docPartObj>
    </w:sdtPr>
    <w:sdtEndPr/>
    <w:sdtContent>
      <w:p w:rsidR="00C2653D" w:rsidRDefault="00364C1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F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653D" w:rsidRDefault="00C265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AE" w:rsidRDefault="007A3EAE" w:rsidP="002B3C70">
      <w:pPr>
        <w:spacing w:after="0" w:line="240" w:lineRule="auto"/>
      </w:pPr>
      <w:r>
        <w:separator/>
      </w:r>
    </w:p>
  </w:footnote>
  <w:footnote w:type="continuationSeparator" w:id="0">
    <w:p w:rsidR="007A3EAE" w:rsidRDefault="007A3EAE" w:rsidP="002B3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169B"/>
    <w:multiLevelType w:val="hybridMultilevel"/>
    <w:tmpl w:val="14CE6F90"/>
    <w:lvl w:ilvl="0" w:tplc="5434D710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B9C"/>
    <w:rsid w:val="002B3C70"/>
    <w:rsid w:val="002D0081"/>
    <w:rsid w:val="00320BAA"/>
    <w:rsid w:val="00364C13"/>
    <w:rsid w:val="003F5B9C"/>
    <w:rsid w:val="003F6806"/>
    <w:rsid w:val="004D1B27"/>
    <w:rsid w:val="0050708F"/>
    <w:rsid w:val="005C74E6"/>
    <w:rsid w:val="00600262"/>
    <w:rsid w:val="00682568"/>
    <w:rsid w:val="00687CCB"/>
    <w:rsid w:val="007A3EAE"/>
    <w:rsid w:val="00970EA6"/>
    <w:rsid w:val="00A77FA0"/>
    <w:rsid w:val="00AE570E"/>
    <w:rsid w:val="00C2653D"/>
    <w:rsid w:val="00DB38A4"/>
    <w:rsid w:val="00E73033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B9C"/>
    <w:pPr>
      <w:ind w:left="720"/>
      <w:contextualSpacing/>
    </w:pPr>
  </w:style>
  <w:style w:type="table" w:styleId="a4">
    <w:name w:val="Table Grid"/>
    <w:basedOn w:val="a1"/>
    <w:uiPriority w:val="59"/>
    <w:rsid w:val="003F5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C70"/>
  </w:style>
  <w:style w:type="paragraph" w:styleId="a7">
    <w:name w:val="footer"/>
    <w:basedOn w:val="a"/>
    <w:link w:val="a8"/>
    <w:uiPriority w:val="99"/>
    <w:unhideWhenUsed/>
    <w:rsid w:val="002B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C70"/>
  </w:style>
  <w:style w:type="paragraph" w:styleId="a9">
    <w:name w:val="No Spacing"/>
    <w:uiPriority w:val="1"/>
    <w:qFormat/>
    <w:rsid w:val="00C265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BA23-5F1B-4BED-9F6B-8F01881A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1297</Words>
  <Characters>7393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ЧечекАлексеевна</dc:creator>
  <cp:lastModifiedBy>1</cp:lastModifiedBy>
  <cp:revision>11</cp:revision>
  <cp:lastPrinted>2018-01-16T09:55:00Z</cp:lastPrinted>
  <dcterms:created xsi:type="dcterms:W3CDTF">2015-06-28T13:38:00Z</dcterms:created>
  <dcterms:modified xsi:type="dcterms:W3CDTF">2020-09-28T04:43:00Z</dcterms:modified>
</cp:coreProperties>
</file>