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8E" w:rsidRDefault="00FA589F" w:rsidP="003B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alt="Описание: Внимание, откроется в новом окне.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eQY+Kg4DAAANBgAADgAAAAAAAAAAAAAAAAAuAgAAZHJzL2Uyb0Rv&#10;Yy54bWxQSwECLQAUAAYACAAAACEAaDaXaNoAAAADAQAADwAAAAAAAAAAAAAAAABoBQAAZHJzL2Rv&#10;d25yZXYueG1sUEsFBgAAAAAEAAQA8wAAAG8GAAAAAA==&#10;" filled="f" stroked="f">
            <o:lock v:ext="edit" aspectratio="t"/>
            <w10:anchorlock/>
          </v:rect>
        </w:pict>
      </w:r>
      <w:r w:rsidRPr="00FA589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FA589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Прямоугольник 2" o:spid="_x0000_s1026" alt="Описание: Печать" href="http://www.profkultura.ru/index.php?view=article&amp;catid=77%3A2012-04-04-06-13-37&amp;id=328%3A2012-04-04-06-26-00&amp;tmpl=component&amp;print=1&amp;layout=default&amp;page=&amp;option=com_content&amp;Itemid=58" title="&quot;Печать&quot;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" o:button="t" filled="f" stroked="f">
            <v:fill o:detectmouseclick="t"/>
            <o:lock v:ext="edit" aspectratio="t"/>
            <w10:anchorlock/>
          </v:rect>
        </w:pict>
      </w: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762F" w:rsidTr="00A576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762F" w:rsidRDefault="00A5762F" w:rsidP="003852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762F" w:rsidRPr="00F451C9" w:rsidRDefault="00A5762F" w:rsidP="0038526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C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5762F" w:rsidRPr="00F451C9" w:rsidRDefault="00A5762F" w:rsidP="0038526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C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образования</w:t>
            </w:r>
          </w:p>
          <w:p w:rsidR="00A5762F" w:rsidRPr="00F451C9" w:rsidRDefault="00A5762F" w:rsidP="0038526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C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МО « Улаганский район»</w:t>
            </w:r>
          </w:p>
          <w:p w:rsidR="00A5762F" w:rsidRPr="00F451C9" w:rsidRDefault="00A5762F" w:rsidP="0038526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C9">
              <w:rPr>
                <w:rFonts w:ascii="Times New Roman" w:hAnsi="Times New Roman" w:cs="Times New Roman"/>
                <w:b/>
                <w:sz w:val="28"/>
                <w:szCs w:val="28"/>
              </w:rPr>
              <w:t>____________Ю.М.Кучалу</w:t>
            </w:r>
          </w:p>
          <w:p w:rsidR="00A5762F" w:rsidRDefault="005A34FE" w:rsidP="003852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C9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6   от  18.01.2018</w:t>
            </w:r>
            <w:r w:rsidR="00A5762F" w:rsidRPr="00F451C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A5762F" w:rsidTr="00A576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762F" w:rsidRDefault="00A5762F" w:rsidP="003852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762F" w:rsidRDefault="00A5762F" w:rsidP="003852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E8E" w:rsidRDefault="003E3E8E" w:rsidP="004B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EE" w:rsidRPr="00A5762F" w:rsidRDefault="00A5762F" w:rsidP="00A57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3E3E8E" w:rsidRPr="00A57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B69EE" w:rsidRPr="00A57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</w:t>
      </w:r>
    </w:p>
    <w:p w:rsidR="00A5762F" w:rsidRPr="00A5762F" w:rsidRDefault="004B69EE" w:rsidP="00CF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охране труда </w:t>
      </w:r>
      <w:r w:rsidR="00CF1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отдела образования </w:t>
      </w:r>
      <w:r w:rsidR="00A57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1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МО </w:t>
      </w:r>
      <w:r w:rsidR="00A5762F" w:rsidRPr="00A57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1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5762F" w:rsidRPr="00A57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Улаганский район»</w:t>
      </w:r>
    </w:p>
    <w:p w:rsidR="004B69EE" w:rsidRPr="00A5762F" w:rsidRDefault="004B69EE" w:rsidP="004B6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9EE" w:rsidRDefault="004B69EE" w:rsidP="00CF13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13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CF13C4" w:rsidRPr="00CF13C4" w:rsidRDefault="00CF13C4" w:rsidP="00CF13C4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 комиссии по охране труда (далее – Комиссия) разработано в соответствии со ст. 218 Трудового кодекса РФ, Приказом Министерства здравоохранения и социального развития РФ о</w:t>
      </w:r>
      <w:r w:rsidR="00F12074" w:rsidRPr="00A5762F">
        <w:rPr>
          <w:rFonts w:ascii="Times New Roman" w:hAnsi="Times New Roman" w:cs="Times New Roman"/>
          <w:sz w:val="28"/>
          <w:szCs w:val="28"/>
          <w:lang w:eastAsia="ru-RU"/>
        </w:rPr>
        <w:t>т 29 мая 2006 г. № 41</w:t>
      </w:r>
      <w:r w:rsidRPr="00A5762F">
        <w:rPr>
          <w:rFonts w:ascii="Times New Roman" w:hAnsi="Times New Roman" w:cs="Times New Roman"/>
          <w:sz w:val="28"/>
          <w:szCs w:val="28"/>
          <w:lang w:eastAsia="ru-RU"/>
        </w:rPr>
        <w:t xml:space="preserve"> и предусматривает порядок формирования, основные задачи, функции и права комиссии.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1.2. В своей работе комиссия руководствуется законодательными и иными нормативными правовыми актами Российской Федерации о труде, охране труда и экологии, коллективным договором (соглашением по охране труда), локальными нормативными правовыми актами организации.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1.3. Комиссия является составной частью системы управления охраной труда организации, одной из форм участия работников в управлении организацией в области охраны труда, отстаивании своих законных прав и интересов на здоровые и безопасные условия труда, предупреждение производственного травматизма и профессиональных заболеваний, сохранение здоровья работников. Работа комиссии строится на принципах социального партнерства.</w:t>
      </w:r>
    </w:p>
    <w:p w:rsidR="004B69EE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1.4. Комиссия создается на паритетной основе из</w:t>
      </w:r>
      <w:r w:rsidR="00780130" w:rsidRPr="00A5762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представителей работодателя</w:t>
      </w:r>
      <w:r w:rsidRPr="00A5762F">
        <w:rPr>
          <w:rFonts w:ascii="Times New Roman" w:hAnsi="Times New Roman" w:cs="Times New Roman"/>
          <w:sz w:val="28"/>
          <w:szCs w:val="28"/>
          <w:lang w:eastAsia="ru-RU"/>
        </w:rPr>
        <w:t xml:space="preserve">. Численность, персональный состав комиссии определяются по взаимной договоренности между работодателем и </w:t>
      </w:r>
      <w:r w:rsidR="009D69A9" w:rsidRPr="00A5762F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трудовым коллективом </w:t>
      </w:r>
      <w:r w:rsidRPr="00A5762F">
        <w:rPr>
          <w:rFonts w:ascii="Times New Roman" w:hAnsi="Times New Roman" w:cs="Times New Roman"/>
          <w:sz w:val="28"/>
          <w:szCs w:val="28"/>
          <w:lang w:eastAsia="ru-RU"/>
        </w:rPr>
        <w:t>организации и утверждаются приказом (распоряжением) работодателя.</w:t>
      </w:r>
    </w:p>
    <w:p w:rsidR="00CF13C4" w:rsidRPr="00A5762F" w:rsidRDefault="00CF13C4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9EE" w:rsidRDefault="004B69EE" w:rsidP="00CF13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13C4">
        <w:rPr>
          <w:rFonts w:ascii="Times New Roman" w:hAnsi="Times New Roman" w:cs="Times New Roman"/>
          <w:b/>
          <w:sz w:val="28"/>
          <w:szCs w:val="28"/>
          <w:lang w:eastAsia="ru-RU"/>
        </w:rPr>
        <w:t>Функции комиссии</w:t>
      </w:r>
    </w:p>
    <w:p w:rsidR="00CF13C4" w:rsidRPr="00CF13C4" w:rsidRDefault="00CF13C4" w:rsidP="00CF13C4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Комиссия осуществляет следующие функции: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2.1. Организация и осуществление взаимодействия с государственными органами управления охраной труда, в том числе инспекцией труда, другими государственными органами надзора и контроля, техниче</w:t>
      </w:r>
      <w:r w:rsidR="00FD1DCE" w:rsidRPr="00A5762F">
        <w:rPr>
          <w:rFonts w:ascii="Times New Roman" w:hAnsi="Times New Roman" w:cs="Times New Roman"/>
          <w:sz w:val="28"/>
          <w:szCs w:val="28"/>
          <w:lang w:eastAsia="ru-RU"/>
        </w:rPr>
        <w:t>ской инспекцией труда ,</w:t>
      </w:r>
      <w:r w:rsidRPr="00A5762F">
        <w:rPr>
          <w:rFonts w:ascii="Times New Roman" w:hAnsi="Times New Roman" w:cs="Times New Roman"/>
          <w:sz w:val="28"/>
          <w:szCs w:val="28"/>
          <w:lang w:eastAsia="ru-RU"/>
        </w:rPr>
        <w:t xml:space="preserve"> со всеми службами и категориями работников организации.</w:t>
      </w:r>
    </w:p>
    <w:p w:rsidR="004B69EE" w:rsidRPr="00A5762F" w:rsidRDefault="00A5762F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 Обеспечения </w:t>
      </w:r>
      <w:r w:rsidR="004B69EE" w:rsidRPr="00A5762F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за состоянием условий труда и техники безопасности непосредственно на рабочих местах, выполнение мероприятий по охране труда и экологии, предусмотренных коллективным договором (соглашением).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2.3.Проведение ежегодных смотров по охране труда, состояния условий и охраны труда на рабочих местах.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2.4. Информирование работников организации: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о состоянии и проводимых мероприятиях по улучшению условий и охраны труда на рабочих местах, существующем риске повреждения здоровья, профилактике производственного травматизма и профессиональных заболеваний, полагающихся работникам компенсациях за работу во вредных и (или) опасных условиях труда;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результатах аттестации рабочих мест по условиям труда и сертификации работ по охране труда;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действующих нормативах по обеспечению смывающими и обеззараживающими средствами, сертифицированной специальной одеждой, обувью и другими средствами индивидуальной защиты, правильностью их применения и организации хранения, стирки, чистки, ремонта, дезинфекции и обеззараживания.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2.5 Рассмотрение пр</w:t>
      </w:r>
      <w:r w:rsidR="00091432" w:rsidRPr="00A5762F">
        <w:rPr>
          <w:rFonts w:ascii="Times New Roman" w:hAnsi="Times New Roman" w:cs="Times New Roman"/>
          <w:sz w:val="28"/>
          <w:szCs w:val="28"/>
          <w:lang w:eastAsia="ru-RU"/>
        </w:rPr>
        <w:t>едложений работодателя</w:t>
      </w:r>
      <w:r w:rsidRPr="00A5762F">
        <w:rPr>
          <w:rFonts w:ascii="Times New Roman" w:hAnsi="Times New Roman" w:cs="Times New Roman"/>
          <w:sz w:val="28"/>
          <w:szCs w:val="28"/>
          <w:lang w:eastAsia="ru-RU"/>
        </w:rPr>
        <w:t>, работников по устранению выявленных нарушений в сфере охраны труда, созданию в организации безопасных условий труда; выработке программ, рекомендаций, решений и др., отвечающих требованиям охраны труда, предупреждению производственного травматизма и профессиональных заболеваний.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2.6. Оказание содействия работодателю: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в проведении своевременного и качественного инструктажа работников по охране труда, а также проверок знаний требований охраны труда, регулярного обучения и повышения знаний</w:t>
      </w:r>
      <w:r w:rsidR="00091432" w:rsidRPr="00A5762F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работников, </w:t>
      </w:r>
      <w:r w:rsidRPr="00A5762F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законодательства, норм и правил безопасности в области охраны труда;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внедрении в производство более совершенных технологий, новой техники с целью создания безопасных условий труда, ликвидации тяжелых физических работ;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своевременном обеспечении работников организации, занятых на работах с вредными и (или) опасными условиями труда, молоком, другими равноценными пищевыми продуктами и лечебно-профилактическим питанием;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заболеваний; осуществлении контроля за расходованием средств организации и Фонда социального страхования, направляемых на улучшение условий охраны труда;</w:t>
      </w:r>
    </w:p>
    <w:p w:rsidR="004B69EE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создании системы морального и материального поощрения работников, соблюдающих требования охраны труда.</w:t>
      </w:r>
    </w:p>
    <w:p w:rsidR="00CF13C4" w:rsidRPr="00A5762F" w:rsidRDefault="00CF13C4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9EE" w:rsidRDefault="004B69EE" w:rsidP="00CF13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13C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Порядок работы комиссии</w:t>
      </w:r>
    </w:p>
    <w:p w:rsidR="00CF13C4" w:rsidRPr="00CF13C4" w:rsidRDefault="00CF13C4" w:rsidP="00CF13C4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3.1. Комиссия из своего состава избирает председателя, двух заместителей от каждой стороны и секретаря. Председателем комиссии является работодатель или его ответственный представитель, одним из заместит</w:t>
      </w:r>
      <w:r w:rsidR="00691BBC" w:rsidRPr="00A5762F">
        <w:rPr>
          <w:rFonts w:ascii="Times New Roman" w:hAnsi="Times New Roman" w:cs="Times New Roman"/>
          <w:sz w:val="28"/>
          <w:szCs w:val="28"/>
          <w:lang w:eastAsia="ru-RU"/>
        </w:rPr>
        <w:t>елей,</w:t>
      </w:r>
      <w:r w:rsidRPr="00A5762F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секретарем – работник службы охраны труда.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 xml:space="preserve">3.2.Заместители председателя комиссии по указанию или по согласованию с председателем комиссии осуществляют его функции и </w:t>
      </w:r>
      <w:r w:rsidR="00691BBC" w:rsidRPr="00A5762F">
        <w:rPr>
          <w:rFonts w:ascii="Times New Roman" w:hAnsi="Times New Roman" w:cs="Times New Roman"/>
          <w:sz w:val="28"/>
          <w:szCs w:val="28"/>
          <w:lang w:eastAsia="ru-RU"/>
        </w:rPr>
        <w:t>имеют</w:t>
      </w:r>
      <w:r w:rsidRPr="00A5762F">
        <w:rPr>
          <w:rFonts w:ascii="Times New Roman" w:hAnsi="Times New Roman" w:cs="Times New Roman"/>
          <w:sz w:val="28"/>
          <w:szCs w:val="28"/>
          <w:lang w:eastAsia="ru-RU"/>
        </w:rPr>
        <w:t xml:space="preserve"> право подписи документов при отсутствии председателя.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3.3. Ответственный секретарь комиссии может не быть членом профкома. Он осуществляет: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оперативный контроль за исполнением планов, рекомендаций комиссии, решений профкома, выполняет указания председателя или заместителей председателя;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готовит проекты планов работы комиссии, рекомендаций, решений, заключений профкома и комиссии по соответствующим вопросам, контролирует их прохождение и необходимые согласования;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оповещает членов комиссии, а также привлекаемыхк работе с ней о времени и месте проводимых мероприятий;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по согласованию в установленном порядке может представлять комиссию в других общественных формированиях, осуществлять необходимые связи со средствами массовой информации.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3.4. Комиссия осуществляет свою деятельность в соответствии сразработанными ею регламентом и планом работы, которые рассматриваются и утверждаются на ее заседаниях и являются составной частью плана работы профкома организации.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необходимости, но не реже одного раза в квартал, и считаются правомочными, если в их работе участвуют более половины членов комиссии.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Решения комиссии принимаются в форме постановления открытым голосованием большинством голосов при наличии кворума и носят рекомендательный характер.</w:t>
      </w:r>
    </w:p>
    <w:p w:rsidR="004B69EE" w:rsidRPr="00A5762F" w:rsidRDefault="00AB470D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4B69EE" w:rsidRPr="00A5762F">
        <w:rPr>
          <w:rFonts w:ascii="Times New Roman" w:hAnsi="Times New Roman" w:cs="Times New Roman"/>
          <w:sz w:val="28"/>
          <w:szCs w:val="28"/>
          <w:lang w:eastAsia="ru-RU"/>
        </w:rPr>
        <w:t>. Члены комиссии проходят обучение по охране труда на специализированных курсах за счет средств организации по направлению работодателя не реже одного раза в три года.</w:t>
      </w:r>
    </w:p>
    <w:p w:rsidR="00CF13C4" w:rsidRDefault="00CF13C4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9EE" w:rsidRDefault="004B69EE" w:rsidP="00CF13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13C4">
        <w:rPr>
          <w:rFonts w:ascii="Times New Roman" w:hAnsi="Times New Roman" w:cs="Times New Roman"/>
          <w:b/>
          <w:sz w:val="28"/>
          <w:szCs w:val="28"/>
          <w:lang w:eastAsia="ru-RU"/>
        </w:rPr>
        <w:t>Права комиссии</w:t>
      </w:r>
    </w:p>
    <w:p w:rsidR="00CF13C4" w:rsidRPr="00CF13C4" w:rsidRDefault="00CF13C4" w:rsidP="00CF13C4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4.1. Получать от работодателя информацию о состоянии условий труда на рабочих местах, производственного травматизма и профзаболеваний, наличии вредных производственных факторов и мерах по защите от них, существующем риске повреждения здоровья.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4.2. Заслушивать на заседаниях комиссии: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сообщения работодателя (его представителей), руководителей структурных подразделений и других ответственных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руководителей и других работников организации, допустивших нарушения требований охраны труда, повлекших за собой тяжелые последствия.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4.3. Участвовать в подготовке предложений к разделу коллективного договора (соглашения по охране труда) по вопросам, находящимся в компетенции комиссии.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4.4. Вносить работодателю предложения о поощрении работников организации за активное участие в работе по созданию условий труда, отвечающих требованиям безопасности и гигиены.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4.5. Беспрепятственно посещать места работы членов профсоюза и соответствующие службы организации для выяснения вопросов, входящих в компетенцию комиссии; cодействовать разрешению трудовых споров, связанных с нарушением законодательства об охране труда, изменением условий труда, вопросами предоставления компенсаций работникам, занятым во вредных и (или) опасных условиях труда.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5. Номенклатура дел комиссии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Для осуществления своей деятельности комиссия должна иметь следующую документацию: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развернутый список членов комиссии;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перспективный (на год), текущий (квартальный, месячный) планы работы;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оперативные планы работы (по выполнению принятых решений и др.);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журнал протоколов заседаний комиссии;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копии постановлений, рекомендаций, подготовленных комиссией для рассмотрения рабо</w:t>
      </w:r>
      <w:r w:rsidR="00FA46F5" w:rsidRPr="00A5762F">
        <w:rPr>
          <w:rFonts w:ascii="Times New Roman" w:hAnsi="Times New Roman" w:cs="Times New Roman"/>
          <w:sz w:val="28"/>
          <w:szCs w:val="28"/>
          <w:lang w:eastAsia="ru-RU"/>
        </w:rPr>
        <w:t>тодателем</w:t>
      </w:r>
      <w:r w:rsidRPr="00A576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– статистические отчеты по установленным формам.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9EE" w:rsidRPr="00A5762F" w:rsidRDefault="004B69EE" w:rsidP="00A576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62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5936" w:rsidRPr="00A5762F" w:rsidRDefault="00CA4212" w:rsidP="00A576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85936" w:rsidRPr="00A5762F" w:rsidSect="00757B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12" w:rsidRDefault="00CA4212" w:rsidP="00A5762F">
      <w:pPr>
        <w:spacing w:after="0" w:line="240" w:lineRule="auto"/>
      </w:pPr>
      <w:r>
        <w:separator/>
      </w:r>
    </w:p>
  </w:endnote>
  <w:endnote w:type="continuationSeparator" w:id="1">
    <w:p w:rsidR="00CA4212" w:rsidRDefault="00CA4212" w:rsidP="00A5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78890"/>
      <w:docPartObj>
        <w:docPartGallery w:val="Page Numbers (Bottom of Page)"/>
        <w:docPartUnique/>
      </w:docPartObj>
    </w:sdtPr>
    <w:sdtContent>
      <w:p w:rsidR="00CF13C4" w:rsidRDefault="00FA589F">
        <w:pPr>
          <w:pStyle w:val="a9"/>
          <w:jc w:val="right"/>
        </w:pPr>
        <w:fldSimple w:instr=" PAGE   \* MERGEFORMAT ">
          <w:r w:rsidR="00F451C9">
            <w:rPr>
              <w:noProof/>
            </w:rPr>
            <w:t>1</w:t>
          </w:r>
        </w:fldSimple>
      </w:p>
    </w:sdtContent>
  </w:sdt>
  <w:p w:rsidR="00CF13C4" w:rsidRDefault="00CF13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12" w:rsidRDefault="00CA4212" w:rsidP="00A5762F">
      <w:pPr>
        <w:spacing w:after="0" w:line="240" w:lineRule="auto"/>
      </w:pPr>
      <w:r>
        <w:separator/>
      </w:r>
    </w:p>
  </w:footnote>
  <w:footnote w:type="continuationSeparator" w:id="1">
    <w:p w:rsidR="00CA4212" w:rsidRDefault="00CA4212" w:rsidP="00A57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398A"/>
    <w:multiLevelType w:val="hybridMultilevel"/>
    <w:tmpl w:val="1B0E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B69EE"/>
    <w:rsid w:val="00091432"/>
    <w:rsid w:val="003B6FC0"/>
    <w:rsid w:val="003E3E8E"/>
    <w:rsid w:val="004B69EE"/>
    <w:rsid w:val="004E3F94"/>
    <w:rsid w:val="005A34FE"/>
    <w:rsid w:val="00691BBC"/>
    <w:rsid w:val="00757B6A"/>
    <w:rsid w:val="00780130"/>
    <w:rsid w:val="007E3B5F"/>
    <w:rsid w:val="009D69A9"/>
    <w:rsid w:val="009D7FB8"/>
    <w:rsid w:val="00A5762F"/>
    <w:rsid w:val="00AB470D"/>
    <w:rsid w:val="00CA4212"/>
    <w:rsid w:val="00CF13C4"/>
    <w:rsid w:val="00D46804"/>
    <w:rsid w:val="00E737B9"/>
    <w:rsid w:val="00E82519"/>
    <w:rsid w:val="00EA63AB"/>
    <w:rsid w:val="00F12074"/>
    <w:rsid w:val="00F451C9"/>
    <w:rsid w:val="00FA46F5"/>
    <w:rsid w:val="00FA589F"/>
    <w:rsid w:val="00FD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A"/>
  </w:style>
  <w:style w:type="paragraph" w:styleId="2">
    <w:name w:val="heading 2"/>
    <w:basedOn w:val="a"/>
    <w:link w:val="20"/>
    <w:uiPriority w:val="9"/>
    <w:qFormat/>
    <w:rsid w:val="004B6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9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ttonheading">
    <w:name w:val="buttonheading"/>
    <w:basedOn w:val="a"/>
    <w:rsid w:val="004B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9EE"/>
    <w:rPr>
      <w:b/>
      <w:bCs/>
    </w:rPr>
  </w:style>
  <w:style w:type="paragraph" w:styleId="a5">
    <w:name w:val="No Spacing"/>
    <w:uiPriority w:val="1"/>
    <w:qFormat/>
    <w:rsid w:val="00A5762F"/>
    <w:pPr>
      <w:spacing w:after="0" w:line="240" w:lineRule="auto"/>
    </w:pPr>
  </w:style>
  <w:style w:type="table" w:styleId="a6">
    <w:name w:val="Table Grid"/>
    <w:basedOn w:val="a1"/>
    <w:uiPriority w:val="59"/>
    <w:rsid w:val="00A57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62F"/>
  </w:style>
  <w:style w:type="paragraph" w:styleId="a9">
    <w:name w:val="footer"/>
    <w:basedOn w:val="a"/>
    <w:link w:val="aa"/>
    <w:uiPriority w:val="99"/>
    <w:unhideWhenUsed/>
    <w:rsid w:val="00A5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6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9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ttonheading">
    <w:name w:val="buttonheading"/>
    <w:basedOn w:val="a"/>
    <w:rsid w:val="004B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ЧечекАлексеевна</cp:lastModifiedBy>
  <cp:revision>9</cp:revision>
  <cp:lastPrinted>2015-01-05T05:33:00Z</cp:lastPrinted>
  <dcterms:created xsi:type="dcterms:W3CDTF">2014-12-01T08:22:00Z</dcterms:created>
  <dcterms:modified xsi:type="dcterms:W3CDTF">2018-01-18T07:17:00Z</dcterms:modified>
</cp:coreProperties>
</file>