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47" w:rsidRDefault="00D77C47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tbl>
      <w:tblPr>
        <w:tblStyle w:val="a7"/>
        <w:tblW w:w="5000" w:type="pct"/>
        <w:tblLook w:val="04A0"/>
      </w:tblPr>
      <w:tblGrid>
        <w:gridCol w:w="4927"/>
        <w:gridCol w:w="4927"/>
      </w:tblGrid>
      <w:tr w:rsidR="00D77C47" w:rsidTr="00A61FE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77C47" w:rsidRDefault="00D77C47" w:rsidP="00811B9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77C47" w:rsidRDefault="00D77C47" w:rsidP="00E11D54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Утверждаю</w:t>
            </w:r>
          </w:p>
          <w:p w:rsidR="00D77C47" w:rsidRDefault="00D77C47" w:rsidP="00D77C4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Начальник отдела образования</w:t>
            </w:r>
          </w:p>
          <w:p w:rsidR="00D77C47" w:rsidRDefault="00D77C47" w:rsidP="00D77C4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администрации МО «Улаганский</w:t>
            </w:r>
            <w:r w:rsidR="00E11D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район»</w:t>
            </w:r>
          </w:p>
          <w:p w:rsidR="00D77C47" w:rsidRDefault="00D77C47" w:rsidP="00D77C47">
            <w:pPr>
              <w:pStyle w:val="Standard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Приказ №</w:t>
            </w:r>
            <w:r w:rsidR="00A61FE8">
              <w:rPr>
                <w:b/>
                <w:bCs/>
                <w:sz w:val="28"/>
                <w:szCs w:val="28"/>
                <w:lang w:val="ru-RU"/>
              </w:rPr>
              <w:t xml:space="preserve"> 5 от 16.01.2018 г.</w:t>
            </w:r>
          </w:p>
        </w:tc>
      </w:tr>
      <w:tr w:rsidR="00D77C47" w:rsidTr="00A61FE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77C47" w:rsidRDefault="00D77C47" w:rsidP="00811B9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D77C47" w:rsidRDefault="00D77C47" w:rsidP="00811B9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D77C47" w:rsidRDefault="00D77C47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61FE8" w:rsidRDefault="00A61FE8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Положение</w:t>
      </w:r>
    </w:p>
    <w:p w:rsidR="00D77C47" w:rsidRDefault="00A61FE8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муниципального конкурса</w:t>
      </w:r>
    </w:p>
    <w:p w:rsidR="00811B99" w:rsidRDefault="00811B99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«Сердце отдаю детям»</w:t>
      </w:r>
    </w:p>
    <w:p w:rsidR="00811B99" w:rsidRDefault="00811B99" w:rsidP="00811B9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11B99" w:rsidRPr="001624EC" w:rsidRDefault="00E11D54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="00811B99">
        <w:rPr>
          <w:sz w:val="26"/>
          <w:szCs w:val="26"/>
        </w:rPr>
        <w:t>I</w:t>
      </w:r>
      <w:r w:rsidR="00811B99">
        <w:rPr>
          <w:sz w:val="26"/>
          <w:szCs w:val="26"/>
          <w:lang w:val="ru-RU"/>
        </w:rPr>
        <w:t xml:space="preserve"> (муниципальный)  этап Всероссийского конкурса профессионального мастерства педагогов дополнительного образования «Сердце отдаю детям» (далее Конкурс) проводится в рамках Недели педагогического мастерства в с. Улаган и направлен на повышение роли дополнительного образования в развитии интересов детей, их способностей и талантов, в формировании общей культуры обучающихся. Учредителями Конкурса являются: о</w:t>
      </w:r>
      <w:r w:rsidR="00811B99">
        <w:rPr>
          <w:rFonts w:eastAsia="MS Mincho" w:cs="Times New Roman"/>
          <w:sz w:val="26"/>
          <w:szCs w:val="26"/>
          <w:lang w:val="ru-RU" w:eastAsia="zh-CN"/>
        </w:rPr>
        <w:t>тдел образования администрации МО «Улаганский район».</w:t>
      </w:r>
      <w:r w:rsidR="00811B99">
        <w:rPr>
          <w:sz w:val="26"/>
          <w:szCs w:val="26"/>
          <w:lang w:val="ru-RU"/>
        </w:rPr>
        <w:t xml:space="preserve"> Непосредственно Конкурс организуется и проводится МБУ ДО «УЦДТ».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Pr="00E11D54" w:rsidRDefault="00811B99" w:rsidP="00E11D54">
      <w:pPr>
        <w:pStyle w:val="Standard"/>
        <w:rPr>
          <w:b/>
          <w:sz w:val="28"/>
          <w:szCs w:val="28"/>
          <w:lang w:val="ru-RU"/>
        </w:rPr>
      </w:pPr>
      <w:r w:rsidRPr="00E11D54">
        <w:rPr>
          <w:b/>
          <w:sz w:val="28"/>
          <w:szCs w:val="28"/>
        </w:rPr>
        <w:t>I</w:t>
      </w:r>
      <w:r w:rsidRPr="00E11D54">
        <w:rPr>
          <w:b/>
          <w:sz w:val="28"/>
          <w:szCs w:val="28"/>
          <w:lang w:val="ru-RU"/>
        </w:rPr>
        <w:t>. Цель и задачи конкурса.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Конкурс призван способствовать: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 — повышению авторитета, статуса педагогических работников, обеспечивающих воспитательный процесс в системе дополнительного образования детей;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— выявлению и поддержке талантливых педагогов дополнительного образования и передового педагогического опыта;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3 -  стимулированию дальнейшего профессионального роста педагогических работников дополнительного образования детей;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 — обновлению содержания и технологий воспитательной деятельности с учетом региональных особенностей, социокультурной среды, традиционного и инновационного опыта, достижений современной педагогической науки;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 — пропаганде и распространению новых педагогических методик, технологий в практике воспитания и дополнительного образования обучающихся;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 — сохранению уникальности системы дополнительного образования детей в развитии и становлении личности детей и молодежи.</w:t>
      </w:r>
    </w:p>
    <w:p w:rsidR="00811B99" w:rsidRPr="001624EC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Pr="00E11D54" w:rsidRDefault="00811B99" w:rsidP="00E11D54">
      <w:pPr>
        <w:pStyle w:val="Standard"/>
        <w:rPr>
          <w:b/>
          <w:sz w:val="26"/>
          <w:szCs w:val="26"/>
          <w:lang w:val="ru-RU"/>
        </w:rPr>
      </w:pPr>
      <w:r w:rsidRPr="00E11D54">
        <w:rPr>
          <w:b/>
          <w:sz w:val="26"/>
          <w:szCs w:val="26"/>
        </w:rPr>
        <w:t>II</w:t>
      </w:r>
      <w:r w:rsidRPr="00E11D54">
        <w:rPr>
          <w:b/>
          <w:sz w:val="26"/>
          <w:szCs w:val="26"/>
          <w:lang w:val="ru-RU"/>
        </w:rPr>
        <w:t>. Участники конкурса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В конкурсе могут принимать участие педагоги дополнительного образования, педагоги-организат</w:t>
      </w:r>
      <w:r w:rsidR="00E11D54">
        <w:rPr>
          <w:sz w:val="26"/>
          <w:szCs w:val="26"/>
          <w:lang w:val="ru-RU"/>
        </w:rPr>
        <w:t>оры, преподаватели</w:t>
      </w:r>
      <w:r>
        <w:rPr>
          <w:sz w:val="26"/>
          <w:szCs w:val="26"/>
          <w:lang w:val="ru-RU"/>
        </w:rPr>
        <w:t xml:space="preserve"> школ</w:t>
      </w:r>
      <w:r w:rsidR="00E11D54">
        <w:rPr>
          <w:sz w:val="26"/>
          <w:szCs w:val="26"/>
          <w:lang w:val="ru-RU"/>
        </w:rPr>
        <w:t>ы искусств, тренеры-преподаватели</w:t>
      </w:r>
      <w:r>
        <w:rPr>
          <w:sz w:val="26"/>
          <w:szCs w:val="26"/>
          <w:lang w:val="ru-RU"/>
        </w:rPr>
        <w:t>, осуществляющие дополнительное образование детей в образовательных учреждениях всех типов и видов, имеющие педагогический стаж не менее 3 лет. Возраст участников не ограничивается.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Финалисты предыдущих конкурсов «Сердце отдаю детям», повторному участию не допускаются.</w:t>
      </w: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Pr="00E11D54" w:rsidRDefault="00811B99" w:rsidP="00E11D54">
      <w:pPr>
        <w:pStyle w:val="Standard"/>
        <w:rPr>
          <w:b/>
          <w:sz w:val="26"/>
          <w:szCs w:val="26"/>
          <w:lang w:val="ru-RU"/>
        </w:rPr>
      </w:pPr>
      <w:r w:rsidRPr="00E11D54">
        <w:rPr>
          <w:b/>
          <w:sz w:val="26"/>
          <w:szCs w:val="26"/>
        </w:rPr>
        <w:t>III</w:t>
      </w:r>
      <w:r w:rsidRPr="00E11D54">
        <w:rPr>
          <w:b/>
          <w:sz w:val="26"/>
          <w:szCs w:val="26"/>
          <w:lang w:val="ru-RU"/>
        </w:rPr>
        <w:t xml:space="preserve">. </w:t>
      </w:r>
      <w:r w:rsidRPr="00E11D54">
        <w:rPr>
          <w:rFonts w:cs="Times New Roman"/>
          <w:b/>
          <w:sz w:val="26"/>
          <w:szCs w:val="26"/>
          <w:lang w:val="ru-RU"/>
        </w:rPr>
        <w:t>Организация и проведение конкурса</w:t>
      </w:r>
    </w:p>
    <w:p w:rsidR="00811B99" w:rsidRPr="00E11D54" w:rsidRDefault="00811B99" w:rsidP="00811B99">
      <w:pPr>
        <w:pStyle w:val="Standard"/>
        <w:jc w:val="both"/>
        <w:rPr>
          <w:b/>
          <w:sz w:val="26"/>
          <w:szCs w:val="26"/>
          <w:lang w:val="ru-RU"/>
        </w:rPr>
      </w:pPr>
    </w:p>
    <w:p w:rsidR="00811B99" w:rsidRPr="001624EC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Конкурс проводится в три этапа:</w:t>
      </w:r>
    </w:p>
    <w:p w:rsidR="00811B99" w:rsidRPr="001624EC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I</w:t>
      </w:r>
      <w:r w:rsidRPr="001624EC"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lang w:val="ru-RU"/>
        </w:rPr>
        <w:t>октябрь — декабрь  - муниципальный</w:t>
      </w:r>
    </w:p>
    <w:p w:rsidR="00811B99" w:rsidRPr="001624EC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II</w:t>
      </w:r>
      <w:r w:rsidRPr="001624EC">
        <w:rPr>
          <w:sz w:val="26"/>
          <w:szCs w:val="26"/>
          <w:lang w:val="ru-RU"/>
        </w:rPr>
        <w:t xml:space="preserve"> —</w:t>
      </w:r>
      <w:r>
        <w:rPr>
          <w:sz w:val="26"/>
          <w:szCs w:val="26"/>
          <w:lang w:val="ru-RU"/>
        </w:rPr>
        <w:t xml:space="preserve"> февраль — март — региональный</w:t>
      </w:r>
    </w:p>
    <w:p w:rsidR="00811B99" w:rsidRPr="00D77C47" w:rsidRDefault="00811B99" w:rsidP="00811B99">
      <w:pPr>
        <w:pStyle w:val="Standard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III</w:t>
      </w:r>
      <w:r w:rsidRPr="00D77C47">
        <w:rPr>
          <w:sz w:val="26"/>
          <w:szCs w:val="26"/>
          <w:lang w:val="ru-RU"/>
        </w:rPr>
        <w:t xml:space="preserve"> —</w:t>
      </w:r>
      <w:r>
        <w:rPr>
          <w:sz w:val="26"/>
          <w:szCs w:val="26"/>
          <w:lang w:val="ru-RU"/>
        </w:rPr>
        <w:t xml:space="preserve"> март — октябрь - федеральный</w:t>
      </w:r>
    </w:p>
    <w:p w:rsidR="00811B99" w:rsidRPr="00D77C47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Default="00E11D54" w:rsidP="00811B99">
      <w:pPr>
        <w:pStyle w:val="a3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При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 xml:space="preserve">подготовке к </w:t>
      </w:r>
      <w:r w:rsidR="00811B99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муниципальному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этапу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Конкурса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участникам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необходимо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выполнить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домашние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B99" w:rsidRPr="00D77C47">
        <w:rPr>
          <w:rFonts w:ascii="Times New Roman" w:hAnsi="Times New Roman" w:cs="Times New Roman"/>
          <w:sz w:val="26"/>
          <w:szCs w:val="26"/>
          <w:lang w:val="ru-RU"/>
        </w:rPr>
        <w:t>задания:</w:t>
      </w:r>
    </w:p>
    <w:p w:rsidR="00E11D54" w:rsidRPr="00D77C47" w:rsidRDefault="00E11D54" w:rsidP="00811B99">
      <w:pPr>
        <w:pStyle w:val="a3"/>
        <w:tabs>
          <w:tab w:val="left" w:pos="709"/>
        </w:tabs>
        <w:ind w:firstLine="567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b/>
          <w:i/>
          <w:sz w:val="26"/>
          <w:szCs w:val="26"/>
          <w:lang w:val="ru-RU"/>
        </w:rPr>
      </w:pPr>
      <w:r w:rsidRPr="001624EC">
        <w:rPr>
          <w:rFonts w:cs="Times New Roman"/>
          <w:b/>
          <w:i/>
          <w:sz w:val="26"/>
          <w:szCs w:val="26"/>
          <w:lang w:val="ru-RU"/>
        </w:rPr>
        <w:t>Самопрезентация «Мое педагогическое кредо».</w:t>
      </w:r>
    </w:p>
    <w:p w:rsidR="00E11D54" w:rsidRPr="001624EC" w:rsidRDefault="00E11D54" w:rsidP="00811B99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Регламент – 10 минут, в течение которых участник должен раскрыть ведущие  педагогические идеи, жизненные приоритеты, отношение к детям, коллегам, профессии, семье.</w:t>
      </w:r>
    </w:p>
    <w:p w:rsidR="00E11D54" w:rsidRPr="001624EC" w:rsidRDefault="00E11D54" w:rsidP="00811B99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b/>
          <w:i/>
          <w:sz w:val="26"/>
          <w:szCs w:val="26"/>
          <w:lang w:val="ru-RU"/>
        </w:rPr>
      </w:pPr>
      <w:r w:rsidRPr="001624EC">
        <w:rPr>
          <w:rFonts w:cs="Times New Roman"/>
          <w:b/>
          <w:i/>
          <w:sz w:val="26"/>
          <w:szCs w:val="26"/>
          <w:lang w:val="ru-RU"/>
        </w:rPr>
        <w:t>Защита дополнительной образовательной программы «Моя образовательная программа».</w:t>
      </w:r>
    </w:p>
    <w:p w:rsidR="00E11D54" w:rsidRPr="001624EC" w:rsidRDefault="00E11D54" w:rsidP="00811B99">
      <w:pPr>
        <w:pStyle w:val="a5"/>
        <w:spacing w:after="0"/>
        <w:ind w:left="0" w:firstLine="567"/>
        <w:jc w:val="both"/>
        <w:rPr>
          <w:rFonts w:cs="Times New Roman"/>
          <w:b/>
          <w:i/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Регламент – 15 минут, в том числе на представление программы – 10 минут и до 5 минут для ответов на вопросы жюри.</w:t>
      </w:r>
    </w:p>
    <w:p w:rsidR="00E11D54" w:rsidRPr="001624EC" w:rsidRDefault="00E11D54" w:rsidP="00811B99">
      <w:pPr>
        <w:pStyle w:val="a5"/>
        <w:spacing w:after="0"/>
        <w:ind w:left="0" w:firstLine="567"/>
        <w:jc w:val="both"/>
        <w:rPr>
          <w:rFonts w:cs="Times New Roman"/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b/>
          <w:i/>
          <w:sz w:val="26"/>
          <w:szCs w:val="26"/>
          <w:lang w:val="ru-RU"/>
        </w:rPr>
      </w:pPr>
      <w:r w:rsidRPr="001624EC">
        <w:rPr>
          <w:rFonts w:cs="Times New Roman"/>
          <w:b/>
          <w:i/>
          <w:sz w:val="26"/>
          <w:szCs w:val="26"/>
          <w:lang w:val="ru-RU"/>
        </w:rPr>
        <w:t>Открытое занятие «Введение в образовательную программу».</w:t>
      </w:r>
    </w:p>
    <w:p w:rsidR="00E11D54" w:rsidRPr="001624EC" w:rsidRDefault="00E11D54" w:rsidP="00811B99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5"/>
        <w:spacing w:after="0"/>
        <w:ind w:left="0" w:firstLine="567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Продолжительность занятия со старшими школьниками – 45 минут. Для младшего школьного возраста- 35 минут. Для ответов на вопросы жюри – 5 минут. ТСО, мультимедийные средства, заявленные участником Конкурса, при проведении занятия обслуживаются самостоятельно.</w:t>
      </w:r>
    </w:p>
    <w:p w:rsidR="00811B99" w:rsidRPr="001624EC" w:rsidRDefault="00811B99" w:rsidP="00811B99">
      <w:pPr>
        <w:pStyle w:val="Standard"/>
        <w:ind w:firstLine="708"/>
        <w:jc w:val="both"/>
        <w:rPr>
          <w:rFonts w:eastAsia="Times New Roman" w:cs="Times New Roman"/>
          <w:bCs/>
          <w:sz w:val="26"/>
          <w:szCs w:val="26"/>
          <w:lang w:val="ru-RU"/>
        </w:rPr>
      </w:pPr>
      <w:r w:rsidRPr="001624EC">
        <w:rPr>
          <w:rFonts w:eastAsia="Times New Roman" w:cs="Times New Roman"/>
          <w:bCs/>
          <w:sz w:val="26"/>
          <w:szCs w:val="26"/>
          <w:lang w:val="ru-RU"/>
        </w:rPr>
        <w:t>Состав группы детей для занятия: 12 человек разного пола.</w:t>
      </w:r>
    </w:p>
    <w:p w:rsidR="00811B99" w:rsidRPr="001624EC" w:rsidRDefault="00811B99" w:rsidP="00811B99">
      <w:pPr>
        <w:pStyle w:val="Standard"/>
        <w:ind w:firstLine="708"/>
        <w:jc w:val="both"/>
        <w:rPr>
          <w:rFonts w:eastAsia="Times New Roman" w:cs="Times New Roman"/>
          <w:bCs/>
          <w:sz w:val="26"/>
          <w:szCs w:val="26"/>
          <w:lang w:val="ru-RU"/>
        </w:rPr>
      </w:pPr>
      <w:r w:rsidRPr="001624EC">
        <w:rPr>
          <w:rFonts w:eastAsia="Times New Roman" w:cs="Times New Roman"/>
          <w:bCs/>
          <w:sz w:val="26"/>
          <w:szCs w:val="26"/>
          <w:lang w:val="ru-RU"/>
        </w:rPr>
        <w:t xml:space="preserve"> При проведении занятия членам жюри предоставляется технологическая карта занятия.</w:t>
      </w:r>
    </w:p>
    <w:p w:rsidR="00811B99" w:rsidRPr="001624EC" w:rsidRDefault="00811B99" w:rsidP="00811B99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  <w:r>
        <w:rPr>
          <w:rFonts w:eastAsia="Times New Roman" w:cs="Times New Roman"/>
          <w:color w:val="000000"/>
          <w:sz w:val="26"/>
          <w:szCs w:val="26"/>
          <w:lang w:val="ru-RU"/>
        </w:rPr>
        <w:t>2.</w:t>
      </w:r>
      <w:r w:rsidRPr="001624EC">
        <w:rPr>
          <w:rFonts w:eastAsia="Times New Roman" w:cs="Times New Roman"/>
          <w:color w:val="000000"/>
          <w:sz w:val="26"/>
          <w:szCs w:val="26"/>
          <w:lang w:val="ru-RU"/>
        </w:rPr>
        <w:t xml:space="preserve"> Для проведения жеребьёвки, подготовки Конкурсной документации для Жюри, приема Конкурсных материалов от участников и организации проведенияКонкурсных испытаний назначается ответственный секретарь.</w:t>
      </w:r>
    </w:p>
    <w:p w:rsidR="00811B99" w:rsidRPr="001624EC" w:rsidRDefault="00811B99" w:rsidP="00811B99">
      <w:pPr>
        <w:pStyle w:val="a5"/>
        <w:spacing w:after="0"/>
        <w:ind w:left="0" w:firstLine="567"/>
        <w:jc w:val="both"/>
        <w:rPr>
          <w:sz w:val="26"/>
          <w:szCs w:val="26"/>
          <w:lang w:val="ru-RU"/>
        </w:rPr>
      </w:pPr>
    </w:p>
    <w:p w:rsidR="00811B99" w:rsidRPr="00E11D54" w:rsidRDefault="00811B99" w:rsidP="00E11D54">
      <w:pPr>
        <w:pStyle w:val="a5"/>
        <w:spacing w:after="0"/>
        <w:ind w:left="0"/>
        <w:rPr>
          <w:b/>
          <w:sz w:val="26"/>
          <w:szCs w:val="26"/>
          <w:lang w:val="ru-RU"/>
        </w:rPr>
      </w:pPr>
      <w:r w:rsidRPr="00E11D54">
        <w:rPr>
          <w:rFonts w:cs="Times New Roman"/>
          <w:b/>
          <w:sz w:val="26"/>
          <w:szCs w:val="26"/>
        </w:rPr>
        <w:t>IV</w:t>
      </w:r>
      <w:r w:rsidRPr="00E11D54">
        <w:rPr>
          <w:rFonts w:cs="Times New Roman"/>
          <w:b/>
          <w:sz w:val="26"/>
          <w:szCs w:val="26"/>
          <w:lang w:val="ru-RU"/>
        </w:rPr>
        <w:t>. Представление документов и материалов конкурса</w:t>
      </w:r>
    </w:p>
    <w:p w:rsidR="00811B99" w:rsidRPr="00E11D54" w:rsidRDefault="00811B99" w:rsidP="00811B99">
      <w:pPr>
        <w:pStyle w:val="a5"/>
        <w:spacing w:after="0"/>
        <w:ind w:left="0"/>
        <w:jc w:val="center"/>
        <w:rPr>
          <w:rFonts w:cs="Times New Roman"/>
          <w:b/>
          <w:sz w:val="26"/>
          <w:szCs w:val="26"/>
          <w:lang w:val="ru-RU"/>
        </w:rPr>
      </w:pPr>
    </w:p>
    <w:p w:rsidR="00811B99" w:rsidRPr="001624EC" w:rsidRDefault="00811B99" w:rsidP="00811B99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1. В оргкомитет Конкурса   направляются следующие документы:</w:t>
      </w:r>
    </w:p>
    <w:p w:rsidR="00811B99" w:rsidRPr="001624EC" w:rsidRDefault="00811B99" w:rsidP="00811B99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заявка (высылается в печатном и электронном виде) по прилагаемой форме, заверенная подписью руководителя и печатью муниципального органа управления образованием (приложение №1);</w:t>
      </w:r>
    </w:p>
    <w:p w:rsidR="00811B99" w:rsidRPr="001624EC" w:rsidRDefault="00811B99" w:rsidP="00811B99">
      <w:pPr>
        <w:pStyle w:val="Standard"/>
        <w:ind w:firstLine="426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портфолио;</w:t>
      </w:r>
    </w:p>
    <w:p w:rsidR="00811B99" w:rsidRPr="001624EC" w:rsidRDefault="00811B99" w:rsidP="00811B99">
      <w:pPr>
        <w:pStyle w:val="Standard"/>
        <w:ind w:firstLine="426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один экземпляр образовательной программы (в печатном виде и на электронном носителе);</w:t>
      </w:r>
    </w:p>
    <w:p w:rsidR="00811B99" w:rsidRPr="001624EC" w:rsidRDefault="00811B99" w:rsidP="00811B99">
      <w:pPr>
        <w:pStyle w:val="Standard"/>
        <w:ind w:firstLine="426"/>
        <w:jc w:val="both"/>
        <w:rPr>
          <w:rFonts w:cs="Times New Roman"/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заявление – согласие на обработку персональных данных (приложение №3);</w:t>
      </w:r>
    </w:p>
    <w:p w:rsidR="00811B99" w:rsidRPr="001624EC" w:rsidRDefault="00811B99" w:rsidP="00811B99">
      <w:pPr>
        <w:pStyle w:val="Standard"/>
        <w:ind w:firstLine="426"/>
        <w:jc w:val="both"/>
        <w:rPr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t>цветная фотография участника размером 4</w:t>
      </w:r>
      <w:r>
        <w:rPr>
          <w:rFonts w:cs="Times New Roman"/>
          <w:sz w:val="26"/>
          <w:szCs w:val="26"/>
        </w:rPr>
        <w:t>x</w:t>
      </w:r>
      <w:r w:rsidRPr="001624EC">
        <w:rPr>
          <w:rFonts w:cs="Times New Roman"/>
          <w:sz w:val="26"/>
          <w:szCs w:val="26"/>
          <w:lang w:val="ru-RU"/>
        </w:rPr>
        <w:t>6 см, (в печатном виде и электронном носителе).</w:t>
      </w:r>
    </w:p>
    <w:p w:rsidR="00811B99" w:rsidRPr="00D77C47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cs="Times New Roman"/>
          <w:sz w:val="26"/>
          <w:szCs w:val="26"/>
          <w:lang w:val="ru-RU"/>
        </w:rPr>
        <w:lastRenderedPageBreak/>
        <w:t xml:space="preserve">2. </w:t>
      </w:r>
      <w:r w:rsidRPr="001624EC">
        <w:rPr>
          <w:rFonts w:eastAsia="Times New Roman"/>
          <w:color w:val="000000"/>
          <w:sz w:val="26"/>
          <w:szCs w:val="26"/>
          <w:lang w:val="ru-RU"/>
        </w:rPr>
        <w:t xml:space="preserve">Приём материалов осуществляет </w:t>
      </w:r>
      <w:r>
        <w:rPr>
          <w:rFonts w:eastAsia="Times New Roman"/>
          <w:color w:val="000000"/>
          <w:sz w:val="26"/>
          <w:szCs w:val="26"/>
          <w:lang w:val="ru-RU"/>
        </w:rPr>
        <w:t>МБУ ДО «УЦДТ»</w:t>
      </w:r>
      <w:r w:rsidRPr="001624EC">
        <w:rPr>
          <w:rFonts w:eastAsia="Times New Roman"/>
          <w:color w:val="000000"/>
          <w:sz w:val="26"/>
          <w:szCs w:val="26"/>
          <w:lang w:val="ru-RU"/>
        </w:rPr>
        <w:t xml:space="preserve"> по адресу: 649</w:t>
      </w:r>
      <w:r>
        <w:rPr>
          <w:rFonts w:eastAsia="Times New Roman"/>
          <w:color w:val="000000"/>
          <w:sz w:val="26"/>
          <w:szCs w:val="26"/>
          <w:lang w:val="ru-RU"/>
        </w:rPr>
        <w:t>750</w:t>
      </w:r>
      <w:r w:rsidRPr="001624EC">
        <w:rPr>
          <w:rFonts w:eastAsia="Times New Roman"/>
          <w:color w:val="000000"/>
          <w:sz w:val="26"/>
          <w:szCs w:val="26"/>
          <w:lang w:val="ru-RU"/>
        </w:rPr>
        <w:t xml:space="preserve">, Республика Алтай, </w:t>
      </w:r>
      <w:r>
        <w:rPr>
          <w:rFonts w:eastAsia="Times New Roman"/>
          <w:color w:val="000000"/>
          <w:sz w:val="26"/>
          <w:szCs w:val="26"/>
          <w:lang w:val="ru-RU"/>
        </w:rPr>
        <w:t xml:space="preserve">Улаганский район, ул. Кокышева, 9 </w:t>
      </w:r>
      <w:r w:rsidRPr="00D77C47">
        <w:rPr>
          <w:rFonts w:eastAsia="Times New Roman"/>
          <w:sz w:val="26"/>
          <w:szCs w:val="26"/>
          <w:lang w:val="ru-RU"/>
        </w:rPr>
        <w:t>за 14 календарныхдней</w:t>
      </w:r>
      <w:r w:rsidRPr="00D77C47">
        <w:rPr>
          <w:rFonts w:eastAsia="Times New Roman"/>
          <w:color w:val="000000"/>
          <w:sz w:val="26"/>
          <w:szCs w:val="26"/>
          <w:lang w:val="ru-RU"/>
        </w:rPr>
        <w:t>текущегогодадоначала</w:t>
      </w:r>
      <w:r w:rsidRPr="00D77C47">
        <w:rPr>
          <w:rFonts w:eastAsia="Times New Roman"/>
          <w:sz w:val="26"/>
          <w:szCs w:val="26"/>
          <w:lang w:val="ru-RU"/>
        </w:rPr>
        <w:t>проведенияКонкурса.</w:t>
      </w:r>
    </w:p>
    <w:p w:rsidR="00811B99" w:rsidRPr="00D77C47" w:rsidRDefault="00811B99" w:rsidP="00811B99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  <w:r w:rsidRPr="00D77C47">
        <w:rPr>
          <w:rFonts w:cs="Times New Roman"/>
          <w:sz w:val="26"/>
          <w:szCs w:val="26"/>
          <w:lang w:val="ru-RU"/>
        </w:rPr>
        <w:t>3. Рекомендациипоподготовке и проведениюКонкурса, оформлениюконкурсныхматериаловприлагаются (приложение №4).</w:t>
      </w: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</w:t>
      </w:r>
      <w:r w:rsidRPr="001624EC">
        <w:rPr>
          <w:rFonts w:cs="Times New Roman"/>
          <w:sz w:val="26"/>
          <w:szCs w:val="26"/>
          <w:lang w:val="ru-RU"/>
        </w:rPr>
        <w:t>. Конкурсные материалы, поступившие позднее указанного срока, а также с нарушением требований к ним, не рассматриваются, к участию в Конкурсе не допускаются.</w:t>
      </w: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</w:t>
      </w:r>
      <w:r w:rsidRPr="001624EC">
        <w:rPr>
          <w:rFonts w:cs="Times New Roman"/>
          <w:sz w:val="26"/>
          <w:szCs w:val="26"/>
          <w:lang w:val="ru-RU"/>
        </w:rPr>
        <w:t xml:space="preserve">. </w:t>
      </w:r>
      <w:r w:rsidRPr="001624EC">
        <w:rPr>
          <w:sz w:val="26"/>
          <w:szCs w:val="26"/>
          <w:lang w:val="ru-RU"/>
        </w:rPr>
        <w:t xml:space="preserve">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 после установленного настоящим пунктом срока, </w:t>
      </w:r>
      <w:r>
        <w:rPr>
          <w:sz w:val="26"/>
          <w:szCs w:val="26"/>
          <w:lang w:val="ru-RU"/>
        </w:rPr>
        <w:t>МБУ ДО «УЦДТ»</w:t>
      </w:r>
      <w:r w:rsidRPr="001624EC">
        <w:rPr>
          <w:sz w:val="26"/>
          <w:szCs w:val="26"/>
          <w:lang w:val="ru-RU"/>
        </w:rPr>
        <w:t xml:space="preserve"> не несет.</w:t>
      </w:r>
    </w:p>
    <w:p w:rsidR="00811B99" w:rsidRPr="001624EC" w:rsidRDefault="00811B99" w:rsidP="00811B99">
      <w:pPr>
        <w:pStyle w:val="Standard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811B99" w:rsidRDefault="00811B99" w:rsidP="00E11D54">
      <w:pPr>
        <w:pStyle w:val="a5"/>
        <w:spacing w:after="0"/>
        <w:ind w:left="0"/>
        <w:rPr>
          <w:rFonts w:cs="Times New Roman"/>
          <w:b/>
          <w:i/>
          <w:sz w:val="26"/>
          <w:szCs w:val="26"/>
          <w:lang w:val="ru-RU"/>
        </w:rPr>
      </w:pPr>
      <w:r w:rsidRPr="00E11D54">
        <w:rPr>
          <w:rFonts w:cs="Times New Roman"/>
          <w:b/>
          <w:i/>
          <w:sz w:val="26"/>
          <w:szCs w:val="26"/>
        </w:rPr>
        <w:t>V</w:t>
      </w:r>
      <w:r w:rsidRPr="00E11D54">
        <w:rPr>
          <w:rFonts w:cs="Times New Roman"/>
          <w:b/>
          <w:i/>
          <w:sz w:val="26"/>
          <w:szCs w:val="26"/>
          <w:lang w:val="ru-RU"/>
        </w:rPr>
        <w:t>.  Жюри</w:t>
      </w:r>
      <w:r w:rsidR="00E11D54">
        <w:rPr>
          <w:rFonts w:cs="Times New Roman"/>
          <w:b/>
          <w:i/>
          <w:sz w:val="26"/>
          <w:szCs w:val="26"/>
          <w:lang w:val="ru-RU"/>
        </w:rPr>
        <w:t xml:space="preserve"> </w:t>
      </w:r>
      <w:r w:rsidRPr="00E11D54">
        <w:rPr>
          <w:rFonts w:cs="Times New Roman"/>
          <w:b/>
          <w:i/>
          <w:sz w:val="26"/>
          <w:szCs w:val="26"/>
          <w:lang w:val="ru-RU"/>
        </w:rPr>
        <w:t>конкурса</w:t>
      </w:r>
    </w:p>
    <w:p w:rsidR="00E11D54" w:rsidRPr="00E11D54" w:rsidRDefault="00E11D54" w:rsidP="00811B99">
      <w:pPr>
        <w:pStyle w:val="a5"/>
        <w:spacing w:after="0"/>
        <w:ind w:left="0"/>
        <w:jc w:val="center"/>
        <w:rPr>
          <w:b/>
          <w:i/>
          <w:sz w:val="26"/>
          <w:szCs w:val="26"/>
          <w:lang w:val="ru-RU"/>
        </w:rPr>
      </w:pP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1. Для</w:t>
      </w:r>
      <w:r w:rsidR="00E11D54">
        <w:rPr>
          <w:rFonts w:eastAsia="DejaVu Sans" w:cs="Times New Roman"/>
          <w:i/>
          <w:sz w:val="26"/>
          <w:szCs w:val="26"/>
          <w:lang w:val="ru-RU" w:eastAsia="zh-CN"/>
        </w:rPr>
        <w:t xml:space="preserve"> </w:t>
      </w: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оценивания</w:t>
      </w:r>
      <w:r w:rsidR="00E11D54">
        <w:rPr>
          <w:rFonts w:eastAsia="DejaVu Sans" w:cs="Times New Roman"/>
          <w:i/>
          <w:sz w:val="26"/>
          <w:szCs w:val="26"/>
          <w:lang w:val="ru-RU" w:eastAsia="zh-CN"/>
        </w:rPr>
        <w:t xml:space="preserve">  </w:t>
      </w: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Конкурсных</w:t>
      </w:r>
      <w:r w:rsidR="00E11D54">
        <w:rPr>
          <w:rFonts w:eastAsia="DejaVu Sans" w:cs="Times New Roman"/>
          <w:i/>
          <w:sz w:val="26"/>
          <w:szCs w:val="26"/>
          <w:lang w:val="ru-RU" w:eastAsia="zh-CN"/>
        </w:rPr>
        <w:t xml:space="preserve">  </w:t>
      </w: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мероприятий</w:t>
      </w:r>
      <w:r w:rsidR="00E11D54">
        <w:rPr>
          <w:rFonts w:eastAsia="DejaVu Sans" w:cs="Times New Roman"/>
          <w:i/>
          <w:sz w:val="26"/>
          <w:szCs w:val="26"/>
          <w:lang w:val="ru-RU" w:eastAsia="zh-CN"/>
        </w:rPr>
        <w:t xml:space="preserve"> </w:t>
      </w: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создается</w:t>
      </w:r>
      <w:r w:rsidR="00E11D54">
        <w:rPr>
          <w:rFonts w:eastAsia="DejaVu Sans" w:cs="Times New Roman"/>
          <w:i/>
          <w:sz w:val="26"/>
          <w:szCs w:val="26"/>
          <w:lang w:val="ru-RU" w:eastAsia="zh-CN"/>
        </w:rPr>
        <w:t xml:space="preserve"> </w:t>
      </w:r>
      <w:r w:rsidRPr="00E11D54">
        <w:rPr>
          <w:rFonts w:eastAsia="DejaVu Sans" w:cs="Times New Roman"/>
          <w:i/>
          <w:sz w:val="26"/>
          <w:szCs w:val="26"/>
          <w:lang w:val="ru-RU" w:eastAsia="zh-CN"/>
        </w:rPr>
        <w:t>Жюри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.Жюри формируется из нечетного количества членов с равными правами.</w:t>
      </w: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DejaVu Sans" w:cs="Times New Roman"/>
          <w:sz w:val="26"/>
          <w:szCs w:val="26"/>
          <w:lang w:val="ru-RU" w:eastAsia="zh-CN"/>
        </w:rPr>
        <w:t>В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состав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Жюри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входят представители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>
        <w:rPr>
          <w:rFonts w:eastAsia="MS Mincho" w:cs="Times New Roman"/>
          <w:sz w:val="26"/>
          <w:szCs w:val="26"/>
          <w:lang w:val="ru-RU" w:eastAsia="zh-CN"/>
        </w:rPr>
        <w:t>Отдела образования администрации МО «Улаганский район»</w:t>
      </w:r>
      <w:r w:rsidRPr="001624EC">
        <w:rPr>
          <w:rFonts w:eastAsia="MS Mincho" w:cs="Times New Roman"/>
          <w:sz w:val="26"/>
          <w:szCs w:val="26"/>
          <w:lang w:val="ru-RU" w:eastAsia="zh-CN"/>
        </w:rPr>
        <w:t xml:space="preserve">, муниципальных образовательных организаций, победители Конкурса прошлых лет,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 xml:space="preserve">представители </w:t>
      </w:r>
      <w:r w:rsidRPr="001624EC">
        <w:rPr>
          <w:rFonts w:eastAsia="MS Mincho" w:cs="Times New Roman"/>
          <w:sz w:val="26"/>
          <w:szCs w:val="26"/>
          <w:lang w:val="ru-RU" w:eastAsia="zh-CN"/>
        </w:rPr>
        <w:t>общественных организаций.</w:t>
      </w: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DejaVu Sans" w:cs="Times New Roman"/>
          <w:sz w:val="26"/>
          <w:szCs w:val="26"/>
          <w:lang w:val="ru-RU" w:eastAsia="zh-CN"/>
        </w:rPr>
        <w:t>2. Состав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Жюри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утверждается</w:t>
      </w:r>
      <w:r w:rsidR="00E11D54">
        <w:rPr>
          <w:rFonts w:eastAsia="DejaVu Sans" w:cs="Times New Roman"/>
          <w:sz w:val="26"/>
          <w:szCs w:val="26"/>
          <w:lang w:val="ru-RU" w:eastAsia="zh-CN"/>
        </w:rPr>
        <w:t xml:space="preserve">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 xml:space="preserve">приказом </w:t>
      </w:r>
      <w:r>
        <w:rPr>
          <w:rFonts w:eastAsia="DejaVu Sans" w:cs="Times New Roman"/>
          <w:sz w:val="26"/>
          <w:szCs w:val="26"/>
          <w:lang w:val="ru-RU" w:eastAsia="zh-CN"/>
        </w:rPr>
        <w:t xml:space="preserve">отдела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 xml:space="preserve">образования </w:t>
      </w:r>
      <w:r>
        <w:rPr>
          <w:rFonts w:eastAsia="DejaVu Sans" w:cs="Times New Roman"/>
          <w:sz w:val="26"/>
          <w:szCs w:val="26"/>
          <w:lang w:val="ru-RU" w:eastAsia="zh-CN"/>
        </w:rPr>
        <w:t xml:space="preserve">администрации </w:t>
      </w:r>
      <w:r>
        <w:rPr>
          <w:rFonts w:eastAsia="Nimbus Roman No9 L" w:cs="Times New Roman"/>
          <w:sz w:val="26"/>
          <w:szCs w:val="26"/>
          <w:lang w:val="ru-RU" w:eastAsia="zh-CN"/>
        </w:rPr>
        <w:t>МО «Улаганский район».</w:t>
      </w:r>
    </w:p>
    <w:p w:rsidR="00811B99" w:rsidRPr="001624EC" w:rsidRDefault="00811B99" w:rsidP="00811B99">
      <w:pPr>
        <w:pStyle w:val="Standard"/>
        <w:tabs>
          <w:tab w:val="left" w:pos="851"/>
          <w:tab w:val="left" w:pos="993"/>
        </w:tabs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DejaVu Sans" w:cs="Times New Roman"/>
          <w:sz w:val="26"/>
          <w:szCs w:val="26"/>
          <w:lang w:val="ru-RU" w:eastAsia="zh-CN"/>
        </w:rPr>
        <w:t>3.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ab/>
      </w:r>
      <w:bookmarkStart w:id="1" w:name="_Toc83614720"/>
      <w:r w:rsidRPr="001624EC">
        <w:rPr>
          <w:rFonts w:eastAsia="DejaVu Sans" w:cs="Times New Roman"/>
          <w:sz w:val="26"/>
          <w:szCs w:val="26"/>
          <w:lang w:val="ru-RU" w:eastAsia="zh-CN"/>
        </w:rPr>
        <w:t>Обязанности</w:t>
      </w:r>
      <w:r w:rsidRPr="001624EC">
        <w:rPr>
          <w:rFonts w:eastAsia="DejaVu Sans" w:cs="Times New Roman"/>
          <w:bCs/>
          <w:sz w:val="26"/>
          <w:szCs w:val="26"/>
          <w:lang w:val="ru-RU" w:eastAsia="zh-CN"/>
        </w:rPr>
        <w:t xml:space="preserve"> и права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 xml:space="preserve"> членов Жюри</w:t>
      </w:r>
      <w:bookmarkEnd w:id="1"/>
      <w:r w:rsidRPr="001624EC">
        <w:rPr>
          <w:rFonts w:eastAsia="DejaVu Sans" w:cs="Times New Roman"/>
          <w:bCs/>
          <w:sz w:val="26"/>
          <w:szCs w:val="26"/>
          <w:lang w:val="ru-RU" w:eastAsia="zh-CN"/>
        </w:rPr>
        <w:t xml:space="preserve"> Конкурса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.</w:t>
      </w:r>
    </w:p>
    <w:p w:rsidR="00811B99" w:rsidRPr="001624EC" w:rsidRDefault="00811B99" w:rsidP="00811B99">
      <w:pPr>
        <w:pStyle w:val="Standard"/>
        <w:tabs>
          <w:tab w:val="left" w:pos="851"/>
        </w:tabs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Calibri" w:cs="Times New Roman"/>
          <w:bCs/>
          <w:sz w:val="26"/>
          <w:szCs w:val="26"/>
          <w:lang w:val="ru-RU"/>
        </w:rPr>
        <w:t xml:space="preserve">Каждый член Жюри </w:t>
      </w:r>
      <w:r w:rsidRPr="001624EC">
        <w:rPr>
          <w:rFonts w:eastAsia="Calibri" w:cs="Times New Roman"/>
          <w:sz w:val="26"/>
          <w:szCs w:val="26"/>
          <w:lang w:val="ru-RU"/>
        </w:rPr>
        <w:t>оценивает выполнение Конкурсных заданий в баллах на основании критериев в соответствии с настоящим Положением Конкурса.  По</w:t>
      </w:r>
      <w:r w:rsidRPr="001624EC">
        <w:rPr>
          <w:rFonts w:eastAsia="Nimbus Roman No9 L" w:cs="Times New Roman"/>
          <w:sz w:val="26"/>
          <w:szCs w:val="26"/>
          <w:lang w:val="ru-RU"/>
        </w:rPr>
        <w:t xml:space="preserve"> всем </w:t>
      </w:r>
      <w:r w:rsidRPr="001624EC">
        <w:rPr>
          <w:rFonts w:eastAsia="Calibri" w:cs="Times New Roman"/>
          <w:sz w:val="26"/>
          <w:szCs w:val="26"/>
          <w:lang w:val="ru-RU"/>
        </w:rPr>
        <w:t xml:space="preserve">Конкурсныммероприятиям член Жюри заполняетоценочныеведомости и заверяет их своей подписью, </w:t>
      </w:r>
      <w:r w:rsidRPr="001624EC">
        <w:rPr>
          <w:rFonts w:eastAsia="Calibri" w:cs="Times New Roman"/>
          <w:bCs/>
          <w:sz w:val="26"/>
          <w:szCs w:val="26"/>
          <w:lang w:val="ru-RU"/>
        </w:rPr>
        <w:t>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811B99" w:rsidRPr="001624EC" w:rsidRDefault="00811B99" w:rsidP="00811B99">
      <w:pPr>
        <w:pStyle w:val="Standard"/>
        <w:tabs>
          <w:tab w:val="left" w:pos="851"/>
        </w:tabs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Calibri" w:cs="Times New Roman"/>
          <w:sz w:val="26"/>
          <w:szCs w:val="26"/>
          <w:lang w:val="ru-RU"/>
        </w:rPr>
        <w:t xml:space="preserve">Члены Жюри имеют право </w:t>
      </w:r>
      <w:r w:rsidRPr="001624EC">
        <w:rPr>
          <w:rFonts w:eastAsia="Calibri" w:cs="Times New Roman"/>
          <w:bCs/>
          <w:sz w:val="26"/>
          <w:szCs w:val="26"/>
          <w:lang w:val="ru-RU"/>
        </w:rPr>
        <w:t>вносить предложения о поощрении участников финала Конкурса специальными призами.</w:t>
      </w:r>
    </w:p>
    <w:p w:rsidR="00811B99" w:rsidRPr="001624EC" w:rsidRDefault="00811B99" w:rsidP="00811B99">
      <w:pPr>
        <w:pStyle w:val="Standard"/>
        <w:tabs>
          <w:tab w:val="left" w:pos="851"/>
        </w:tabs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Calibri" w:cs="Times New Roman"/>
          <w:sz w:val="26"/>
          <w:szCs w:val="26"/>
          <w:lang w:val="ru-RU"/>
        </w:rPr>
        <w:t xml:space="preserve">Председатель Жюри обязан </w:t>
      </w:r>
      <w:r w:rsidRPr="001624EC">
        <w:rPr>
          <w:rFonts w:eastAsia="Calibri" w:cs="Times New Roman"/>
          <w:bCs/>
          <w:sz w:val="26"/>
          <w:szCs w:val="26"/>
          <w:lang w:val="ru-RU"/>
        </w:rPr>
        <w:t>обеспечивать соблюдение настоящего Положения и координировать работу Жюри Конкурса</w:t>
      </w:r>
      <w:r w:rsidRPr="001624EC">
        <w:rPr>
          <w:rFonts w:eastAsia="Calibri" w:cs="Times New Roman"/>
          <w:sz w:val="26"/>
          <w:szCs w:val="26"/>
          <w:lang w:val="ru-RU"/>
        </w:rPr>
        <w:t>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811B99" w:rsidRPr="001624EC" w:rsidRDefault="00811B99" w:rsidP="00811B99">
      <w:pPr>
        <w:pStyle w:val="Standard"/>
        <w:tabs>
          <w:tab w:val="left" w:pos="851"/>
        </w:tabs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Calibri" w:cs="Times New Roman"/>
          <w:sz w:val="26"/>
          <w:szCs w:val="26"/>
          <w:lang w:val="ru-RU"/>
        </w:rPr>
        <w:t xml:space="preserve">Председатель Жюри имеет право </w:t>
      </w:r>
      <w:r w:rsidRPr="001624EC">
        <w:rPr>
          <w:rFonts w:eastAsia="Calibri" w:cs="Times New Roman"/>
          <w:bCs/>
          <w:sz w:val="26"/>
          <w:szCs w:val="26"/>
          <w:lang w:val="ru-RU"/>
        </w:rPr>
        <w:t>проводить открытые обсуждения с членами Жюри после каждого Конкурсного задания</w:t>
      </w:r>
      <w:r w:rsidRPr="001624EC">
        <w:rPr>
          <w:rFonts w:eastAsia="Calibri" w:cs="Times New Roman"/>
          <w:sz w:val="26"/>
          <w:szCs w:val="26"/>
          <w:lang w:val="ru-RU"/>
        </w:rPr>
        <w:t>.</w:t>
      </w:r>
    </w:p>
    <w:p w:rsidR="00811B99" w:rsidRPr="001624EC" w:rsidRDefault="00811B99" w:rsidP="00811B99">
      <w:pPr>
        <w:pStyle w:val="Standard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DejaVu Sans" w:cs="Times New Roman"/>
          <w:bCs/>
          <w:sz w:val="26"/>
          <w:szCs w:val="26"/>
          <w:lang w:val="ru-RU" w:eastAsia="zh-CN"/>
        </w:rPr>
        <w:t xml:space="preserve">4. </w:t>
      </w:r>
      <w:r w:rsidRPr="001624EC">
        <w:rPr>
          <w:rFonts w:eastAsia="DejaVu Sans" w:cs="Times New Roman"/>
          <w:sz w:val="26"/>
          <w:szCs w:val="26"/>
          <w:lang w:val="ru-RU" w:eastAsia="zh-CN"/>
        </w:rPr>
        <w:t>Жюри определяет победителя и призеров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811B99" w:rsidRPr="001624EC" w:rsidRDefault="00811B99" w:rsidP="00811B99">
      <w:pPr>
        <w:pStyle w:val="Standard"/>
        <w:ind w:firstLine="567"/>
        <w:jc w:val="both"/>
        <w:rPr>
          <w:rFonts w:eastAsia="DejaVu Sans" w:cs="Times New Roman"/>
          <w:sz w:val="26"/>
          <w:szCs w:val="26"/>
          <w:lang w:val="ru-RU" w:eastAsia="zh-CN"/>
        </w:rPr>
      </w:pPr>
      <w:r w:rsidRPr="001624EC">
        <w:rPr>
          <w:rFonts w:eastAsia="DejaVu Sans" w:cs="Times New Roman"/>
          <w:sz w:val="26"/>
          <w:szCs w:val="26"/>
          <w:lang w:val="ru-RU" w:eastAsia="zh-CN"/>
        </w:rPr>
        <w:t>Решение Жюри оформляется протоколом, который подписывается Председателем и всеми членами жюри.</w:t>
      </w:r>
    </w:p>
    <w:p w:rsidR="00811B99" w:rsidRPr="001624EC" w:rsidRDefault="00811B99" w:rsidP="00811B99">
      <w:pPr>
        <w:pStyle w:val="Textbody"/>
        <w:spacing w:after="0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eastAsia="Nimbus Roman No9 L" w:cs="Times New Roman"/>
          <w:sz w:val="26"/>
          <w:szCs w:val="26"/>
          <w:lang w:val="ru-RU"/>
        </w:rPr>
        <w:t xml:space="preserve">5. </w:t>
      </w:r>
      <w:r w:rsidRPr="001624EC">
        <w:rPr>
          <w:rFonts w:cs="Times New Roman"/>
          <w:sz w:val="26"/>
          <w:szCs w:val="26"/>
          <w:lang w:val="ru-RU"/>
        </w:rPr>
        <w:t>Решение Жюри окончательное и пересмотру не подлежит.</w:t>
      </w:r>
    </w:p>
    <w:p w:rsidR="00811B99" w:rsidRPr="001624EC" w:rsidRDefault="00811B99" w:rsidP="00811B99">
      <w:pPr>
        <w:pStyle w:val="a5"/>
        <w:spacing w:after="0"/>
        <w:ind w:left="0"/>
        <w:jc w:val="center"/>
        <w:rPr>
          <w:rFonts w:cs="Times New Roman"/>
          <w:b/>
          <w:sz w:val="26"/>
          <w:szCs w:val="26"/>
          <w:lang w:val="ru-RU"/>
        </w:rPr>
      </w:pPr>
    </w:p>
    <w:p w:rsidR="00811B99" w:rsidRDefault="00811B99" w:rsidP="00811B99">
      <w:pPr>
        <w:pStyle w:val="a5"/>
        <w:spacing w:after="0"/>
        <w:ind w:left="0" w:firstLine="567"/>
        <w:jc w:val="both"/>
        <w:rPr>
          <w:rFonts w:cs="Times New Roman"/>
          <w:color w:val="000000"/>
          <w:sz w:val="26"/>
          <w:szCs w:val="26"/>
          <w:shd w:val="clear" w:color="auto" w:fill="F0F0F0"/>
          <w:lang w:val="ru-RU"/>
        </w:rPr>
      </w:pPr>
    </w:p>
    <w:p w:rsidR="009F0709" w:rsidRDefault="009F0709" w:rsidP="00811B99">
      <w:pPr>
        <w:pStyle w:val="a5"/>
        <w:spacing w:after="0"/>
        <w:ind w:left="0" w:firstLine="567"/>
        <w:jc w:val="both"/>
        <w:rPr>
          <w:rFonts w:cs="Times New Roman"/>
          <w:color w:val="000000"/>
          <w:sz w:val="26"/>
          <w:szCs w:val="26"/>
          <w:shd w:val="clear" w:color="auto" w:fill="F0F0F0"/>
          <w:lang w:val="ru-RU"/>
        </w:rPr>
      </w:pPr>
    </w:p>
    <w:p w:rsidR="009F0709" w:rsidRPr="001624EC" w:rsidRDefault="009F0709" w:rsidP="00811B99">
      <w:pPr>
        <w:pStyle w:val="a5"/>
        <w:spacing w:after="0"/>
        <w:ind w:left="0" w:firstLine="567"/>
        <w:jc w:val="both"/>
        <w:rPr>
          <w:rFonts w:cs="Times New Roman"/>
          <w:color w:val="000000"/>
          <w:sz w:val="26"/>
          <w:szCs w:val="26"/>
          <w:shd w:val="clear" w:color="auto" w:fill="F0F0F0"/>
          <w:lang w:val="ru-RU"/>
        </w:rPr>
      </w:pPr>
    </w:p>
    <w:p w:rsidR="00811B99" w:rsidRPr="009F0709" w:rsidRDefault="00811B99" w:rsidP="009F0709">
      <w:pPr>
        <w:pStyle w:val="a5"/>
        <w:spacing w:after="0"/>
        <w:ind w:left="0"/>
        <w:rPr>
          <w:rFonts w:cs="Times New Roman"/>
          <w:b/>
          <w:sz w:val="26"/>
          <w:szCs w:val="26"/>
          <w:lang w:val="ru-RU"/>
        </w:rPr>
      </w:pPr>
      <w:r w:rsidRPr="009F0709">
        <w:rPr>
          <w:rFonts w:cs="Times New Roman"/>
          <w:b/>
          <w:sz w:val="26"/>
          <w:szCs w:val="26"/>
        </w:rPr>
        <w:lastRenderedPageBreak/>
        <w:t>VI</w:t>
      </w:r>
      <w:r w:rsidRPr="009F0709">
        <w:rPr>
          <w:rFonts w:cs="Times New Roman"/>
          <w:b/>
          <w:sz w:val="26"/>
          <w:szCs w:val="26"/>
          <w:lang w:val="ru-RU"/>
        </w:rPr>
        <w:t>. Награждение участников конкурса</w:t>
      </w:r>
    </w:p>
    <w:p w:rsidR="00811B99" w:rsidRPr="001624EC" w:rsidRDefault="00811B99" w:rsidP="00811B99">
      <w:pPr>
        <w:pStyle w:val="a5"/>
        <w:spacing w:after="0"/>
        <w:ind w:left="0"/>
        <w:jc w:val="center"/>
        <w:rPr>
          <w:rFonts w:cs="Times New Roman"/>
          <w:b/>
          <w:sz w:val="26"/>
          <w:szCs w:val="26"/>
          <w:lang w:val="ru-RU"/>
        </w:rPr>
      </w:pPr>
    </w:p>
    <w:p w:rsidR="00811B99" w:rsidRPr="009F0709" w:rsidRDefault="009F0709" w:rsidP="00811B99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F0709">
        <w:rPr>
          <w:rFonts w:ascii="Times New Roman" w:hAnsi="Times New Roman" w:cs="Times New Roman"/>
          <w:sz w:val="26"/>
          <w:szCs w:val="26"/>
          <w:lang w:val="ru-RU"/>
        </w:rPr>
        <w:t>Победитель конкурса и призеры награждаются Почетной грамотой отдела образования. Участники Благодарственным письмом отдела образования.</w:t>
      </w:r>
    </w:p>
    <w:p w:rsidR="009F0709" w:rsidRDefault="009F0709" w:rsidP="009F0709">
      <w:pPr>
        <w:pStyle w:val="a3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B99" w:rsidRPr="009F0709" w:rsidRDefault="00811B99" w:rsidP="009F0709">
      <w:pPr>
        <w:pStyle w:val="a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F0709">
        <w:rPr>
          <w:rFonts w:ascii="Times New Roman" w:hAnsi="Times New Roman" w:cs="Times New Roman"/>
          <w:b/>
          <w:sz w:val="26"/>
          <w:szCs w:val="26"/>
        </w:rPr>
        <w:t>VII</w:t>
      </w:r>
      <w:r w:rsidRPr="009F0709">
        <w:rPr>
          <w:rFonts w:ascii="Times New Roman" w:hAnsi="Times New Roman" w:cs="Times New Roman"/>
          <w:b/>
          <w:sz w:val="26"/>
          <w:szCs w:val="26"/>
          <w:lang w:val="ru-RU"/>
        </w:rPr>
        <w:t>. Финансирование конкурса</w:t>
      </w:r>
    </w:p>
    <w:p w:rsidR="00811B99" w:rsidRPr="009F0709" w:rsidRDefault="00811B99" w:rsidP="00811B99">
      <w:pPr>
        <w:pStyle w:val="a3"/>
        <w:ind w:left="45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624EC">
        <w:rPr>
          <w:rFonts w:ascii="Times New Roman" w:hAnsi="Times New Roman" w:cs="Times New Roman"/>
          <w:sz w:val="26"/>
          <w:szCs w:val="26"/>
          <w:lang w:val="ru-RU"/>
        </w:rPr>
        <w:t xml:space="preserve">1. Финансирование Конкурса в части награждения участников и победителя, проведения культурных мероприятий осуществляет </w:t>
      </w:r>
      <w:r>
        <w:rPr>
          <w:rFonts w:ascii="Times New Roman" w:eastAsia="MS Mincho" w:hAnsi="Times New Roman" w:cs="Times New Roman"/>
          <w:sz w:val="26"/>
          <w:szCs w:val="26"/>
          <w:lang w:val="ru-RU" w:eastAsia="zh-CN"/>
        </w:rPr>
        <w:t>Отдел образования администрации МО «Улаганский район».</w:t>
      </w: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1624EC">
        <w:rPr>
          <w:rFonts w:ascii="Times New Roman" w:hAnsi="Times New Roman" w:cs="Times New Roman"/>
          <w:sz w:val="26"/>
          <w:szCs w:val="26"/>
          <w:lang w:val="ru-RU"/>
        </w:rPr>
        <w:t>. Финансирование командировочных расходов, связанных с проездом и проживанием участников Конкурса обеспечивается за счет направляющей стороны.</w:t>
      </w:r>
    </w:p>
    <w:p w:rsidR="00811B99" w:rsidRPr="001624EC" w:rsidRDefault="00811B99" w:rsidP="00811B99">
      <w:pPr>
        <w:pStyle w:val="a3"/>
        <w:ind w:left="4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11B99" w:rsidRPr="009F0709" w:rsidRDefault="00811B99" w:rsidP="009F0709">
      <w:pPr>
        <w:pStyle w:val="a3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F0709">
        <w:rPr>
          <w:rFonts w:ascii="Times New Roman" w:hAnsi="Times New Roman" w:cs="Times New Roman"/>
          <w:b/>
          <w:sz w:val="26"/>
          <w:szCs w:val="26"/>
        </w:rPr>
        <w:t>VIII</w:t>
      </w:r>
      <w:r w:rsidRPr="009F0709">
        <w:rPr>
          <w:rFonts w:ascii="Times New Roman" w:hAnsi="Times New Roman" w:cs="Times New Roman"/>
          <w:b/>
          <w:sz w:val="26"/>
          <w:szCs w:val="26"/>
          <w:lang w:val="ru-RU"/>
        </w:rPr>
        <w:t>. Авторские</w:t>
      </w:r>
      <w:r w:rsidR="009F070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9F0709">
        <w:rPr>
          <w:rFonts w:ascii="Times New Roman" w:hAnsi="Times New Roman" w:cs="Times New Roman"/>
          <w:b/>
          <w:sz w:val="26"/>
          <w:szCs w:val="26"/>
          <w:lang w:val="ru-RU"/>
        </w:rPr>
        <w:t>права</w:t>
      </w:r>
      <w:r w:rsidR="009F070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9F0709">
        <w:rPr>
          <w:rFonts w:ascii="Times New Roman" w:hAnsi="Times New Roman" w:cs="Times New Roman"/>
          <w:b/>
          <w:sz w:val="26"/>
          <w:szCs w:val="26"/>
          <w:lang w:val="ru-RU"/>
        </w:rPr>
        <w:t>участников</w:t>
      </w:r>
      <w:r w:rsidR="009F070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9F0709">
        <w:rPr>
          <w:rFonts w:ascii="Times New Roman" w:hAnsi="Times New Roman" w:cs="Times New Roman"/>
          <w:b/>
          <w:sz w:val="26"/>
          <w:szCs w:val="26"/>
          <w:lang w:val="ru-RU"/>
        </w:rPr>
        <w:t>конкурса</w:t>
      </w:r>
    </w:p>
    <w:p w:rsidR="00811B99" w:rsidRPr="00D77C47" w:rsidRDefault="00811B99" w:rsidP="00811B99">
      <w:pPr>
        <w:pStyle w:val="a3"/>
        <w:ind w:left="45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624EC">
        <w:rPr>
          <w:rFonts w:ascii="Times New Roman" w:hAnsi="Times New Roman" w:cs="Times New Roman"/>
          <w:sz w:val="26"/>
          <w:szCs w:val="26"/>
          <w:lang w:val="ru-RU"/>
        </w:rPr>
        <w:t>1. Учредитель конкурса вправе использовать представленные материалы участников в некоммерческих целях.</w:t>
      </w: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  <w:r w:rsidRPr="001624EC">
        <w:rPr>
          <w:rFonts w:ascii="Times New Roman" w:hAnsi="Times New Roman" w:cs="Times New Roman"/>
          <w:sz w:val="26"/>
          <w:szCs w:val="26"/>
          <w:lang w:val="ru-RU"/>
        </w:rPr>
        <w:t xml:space="preserve">2. Организатор конкурса вправе принять решение в публикации представленных на конкурс работ в целях распространения </w:t>
      </w:r>
      <w:r w:rsidRPr="001624EC">
        <w:rPr>
          <w:rFonts w:ascii="Times New Roman" w:eastAsia="MS Mincho" w:hAnsi="Times New Roman" w:cs="Times New Roman"/>
          <w:sz w:val="26"/>
          <w:szCs w:val="26"/>
          <w:lang w:val="ru-RU"/>
        </w:rPr>
        <w:t>успешного опыта педагогической деятельности в системе образования.</w:t>
      </w: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512AE1" w:rsidRPr="00D77C47" w:rsidRDefault="00512AE1" w:rsidP="00512AE1">
      <w:pPr>
        <w:pStyle w:val="Standard"/>
        <w:pageBreakBefore/>
        <w:rPr>
          <w:lang w:val="ru-RU"/>
        </w:rPr>
      </w:pPr>
      <w:r>
        <w:rPr>
          <w:rFonts w:cs="Times New Roman"/>
          <w:szCs w:val="20"/>
          <w:lang w:val="ru-RU"/>
        </w:rPr>
        <w:lastRenderedPageBreak/>
        <w:t xml:space="preserve">                                                                                             </w:t>
      </w:r>
      <w:r w:rsidRPr="00D77C47">
        <w:rPr>
          <w:rFonts w:cs="Times New Roman"/>
          <w:szCs w:val="20"/>
          <w:lang w:val="ru-RU"/>
        </w:rPr>
        <w:t>Приложение №1</w:t>
      </w:r>
    </w:p>
    <w:p w:rsidR="00512AE1" w:rsidRPr="00D77C47" w:rsidRDefault="00512AE1" w:rsidP="00512AE1">
      <w:pPr>
        <w:pStyle w:val="Standard"/>
        <w:ind w:left="5529"/>
        <w:rPr>
          <w:lang w:val="ru-RU"/>
        </w:rPr>
      </w:pPr>
      <w:r w:rsidRPr="00D77C47">
        <w:rPr>
          <w:rFonts w:cs="Times New Roman"/>
          <w:szCs w:val="20"/>
          <w:lang w:val="ru-RU"/>
        </w:rPr>
        <w:t>к</w:t>
      </w:r>
      <w:r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Положению</w:t>
      </w:r>
      <w:r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Конкурса</w:t>
      </w:r>
      <w:r>
        <w:rPr>
          <w:rFonts w:cs="Times New Roman"/>
          <w:szCs w:val="20"/>
          <w:lang w:val="ru-RU"/>
        </w:rPr>
        <w:t>«</w:t>
      </w:r>
      <w:r w:rsidRPr="00D77C47">
        <w:rPr>
          <w:rFonts w:cs="Times New Roman"/>
          <w:szCs w:val="20"/>
          <w:lang w:val="ru-RU"/>
        </w:rPr>
        <w:t>Сердцеотдаюдетям</w:t>
      </w:r>
      <w:r>
        <w:rPr>
          <w:rFonts w:cs="Times New Roman"/>
          <w:szCs w:val="20"/>
          <w:lang w:val="ru-RU"/>
        </w:rPr>
        <w:t>»</w:t>
      </w:r>
    </w:p>
    <w:p w:rsidR="00512AE1" w:rsidRPr="00D77C47" w:rsidRDefault="00512AE1" w:rsidP="00512AE1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12AE1" w:rsidRPr="00D77C47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Заявка</w:t>
      </w: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на участие в конкурсе</w:t>
      </w: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«Сер</w:t>
      </w:r>
      <w:r>
        <w:rPr>
          <w:rFonts w:cs="Times New Roman"/>
          <w:b/>
          <w:sz w:val="28"/>
          <w:szCs w:val="28"/>
          <w:lang w:val="ru-RU"/>
        </w:rPr>
        <w:t xml:space="preserve">дце отдаю детям </w:t>
      </w:r>
      <w:r w:rsidRPr="001624EC">
        <w:rPr>
          <w:rFonts w:cs="Times New Roman"/>
          <w:b/>
          <w:sz w:val="28"/>
          <w:szCs w:val="28"/>
          <w:lang w:val="ru-RU"/>
        </w:rPr>
        <w:t>»</w:t>
      </w: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Город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Район__________________________ Село______________________________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УДО______________________________________________________________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Направленность дополнительной общеобразовательной программы __________________________________________________________________</w:t>
      </w:r>
    </w:p>
    <w:p w:rsidR="00512AE1" w:rsidRDefault="00512AE1" w:rsidP="00512AE1">
      <w:pPr>
        <w:pStyle w:val="Standard"/>
        <w:ind w:firstLine="720"/>
        <w:jc w:val="both"/>
      </w:pPr>
      <w:r>
        <w:rPr>
          <w:rFonts w:cs="Times New Roman"/>
          <w:b/>
          <w:i/>
          <w:sz w:val="28"/>
          <w:szCs w:val="28"/>
        </w:rPr>
        <w:t>Сведения о конкурсанте</w:t>
      </w:r>
    </w:p>
    <w:p w:rsidR="00512AE1" w:rsidRDefault="00512AE1" w:rsidP="00512AE1">
      <w:pPr>
        <w:pStyle w:val="Standard"/>
        <w:numPr>
          <w:ilvl w:val="0"/>
          <w:numId w:val="4"/>
        </w:numPr>
        <w:tabs>
          <w:tab w:val="left" w:pos="374"/>
        </w:tabs>
        <w:ind w:firstLine="14"/>
        <w:jc w:val="both"/>
      </w:pPr>
      <w:r>
        <w:rPr>
          <w:rFonts w:cs="Times New Roman"/>
          <w:sz w:val="28"/>
          <w:szCs w:val="28"/>
        </w:rPr>
        <w:t>Ф.И.О. (полностью);</w:t>
      </w:r>
    </w:p>
    <w:p w:rsidR="00512AE1" w:rsidRDefault="00512AE1" w:rsidP="00512AE1">
      <w:pPr>
        <w:pStyle w:val="Standard"/>
        <w:numPr>
          <w:ilvl w:val="0"/>
          <w:numId w:val="1"/>
        </w:numPr>
        <w:tabs>
          <w:tab w:val="left" w:pos="374"/>
        </w:tabs>
        <w:ind w:firstLine="14"/>
        <w:jc w:val="both"/>
      </w:pPr>
      <w:r>
        <w:rPr>
          <w:rFonts w:cs="Times New Roman"/>
          <w:sz w:val="28"/>
          <w:szCs w:val="28"/>
        </w:rPr>
        <w:t>Датарождения;</w:t>
      </w:r>
    </w:p>
    <w:p w:rsidR="00512AE1" w:rsidRDefault="00512AE1" w:rsidP="00512AE1">
      <w:pPr>
        <w:pStyle w:val="Standard"/>
        <w:numPr>
          <w:ilvl w:val="0"/>
          <w:numId w:val="1"/>
        </w:numPr>
        <w:tabs>
          <w:tab w:val="left" w:pos="374"/>
        </w:tabs>
        <w:jc w:val="both"/>
      </w:pPr>
      <w:r>
        <w:rPr>
          <w:rFonts w:cs="Times New Roman"/>
          <w:sz w:val="28"/>
          <w:szCs w:val="28"/>
        </w:rPr>
        <w:t>Основноеместоработы, должность;</w:t>
      </w:r>
    </w:p>
    <w:p w:rsidR="00512AE1" w:rsidRPr="001624EC" w:rsidRDefault="00512AE1" w:rsidP="00512AE1">
      <w:pPr>
        <w:pStyle w:val="Standard"/>
        <w:numPr>
          <w:ilvl w:val="0"/>
          <w:numId w:val="1"/>
        </w:numPr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 xml:space="preserve">Адрес места работы, телефон (стационарный, мобильный), </w:t>
      </w:r>
      <w:r>
        <w:rPr>
          <w:rFonts w:cs="Times New Roman"/>
          <w:sz w:val="28"/>
          <w:szCs w:val="28"/>
          <w:lang w:val="en-GB"/>
        </w:rPr>
        <w:t>e</w:t>
      </w:r>
      <w:r w:rsidRPr="001624EC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en-GB"/>
        </w:rPr>
        <w:t>mail</w:t>
      </w:r>
      <w:r w:rsidRPr="001624EC">
        <w:rPr>
          <w:rFonts w:cs="Times New Roman"/>
          <w:sz w:val="28"/>
          <w:szCs w:val="28"/>
          <w:lang w:val="ru-RU"/>
        </w:rPr>
        <w:t>;</w:t>
      </w:r>
    </w:p>
    <w:p w:rsidR="00512AE1" w:rsidRPr="00D77C47" w:rsidRDefault="00512AE1" w:rsidP="00512AE1">
      <w:pPr>
        <w:pStyle w:val="Standard"/>
        <w:rPr>
          <w:lang w:val="ru-RU"/>
        </w:rPr>
      </w:pPr>
      <w:r w:rsidRPr="00D77C47">
        <w:rPr>
          <w:rFonts w:cs="Times New Roman"/>
          <w:sz w:val="28"/>
          <w:szCs w:val="28"/>
          <w:lang w:val="ru-RU"/>
        </w:rPr>
        <w:t xml:space="preserve">5.  Домашнийадрес, телефон (стационарный, мобильный), </w:t>
      </w:r>
      <w:r>
        <w:rPr>
          <w:rFonts w:cs="Times New Roman"/>
          <w:sz w:val="28"/>
          <w:szCs w:val="28"/>
          <w:lang w:val="en-GB"/>
        </w:rPr>
        <w:t>e</w:t>
      </w:r>
      <w:r w:rsidRPr="00D77C47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en-GB"/>
        </w:rPr>
        <w:t>mail</w:t>
      </w:r>
      <w:r w:rsidRPr="00D77C47">
        <w:rPr>
          <w:rFonts w:cs="Times New Roman"/>
          <w:sz w:val="28"/>
          <w:szCs w:val="28"/>
          <w:lang w:val="ru-RU"/>
        </w:rPr>
        <w:t>;</w:t>
      </w:r>
    </w:p>
    <w:p w:rsidR="00512AE1" w:rsidRPr="001624EC" w:rsidRDefault="00512AE1" w:rsidP="00512AE1">
      <w:pPr>
        <w:pStyle w:val="Standard"/>
        <w:numPr>
          <w:ilvl w:val="0"/>
          <w:numId w:val="5"/>
        </w:numPr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Паспортные данные, ИНН, страховое свидетельство.</w:t>
      </w:r>
    </w:p>
    <w:p w:rsidR="00512AE1" w:rsidRPr="001624EC" w:rsidRDefault="00512AE1" w:rsidP="00512AE1">
      <w:pPr>
        <w:pStyle w:val="Standard"/>
        <w:tabs>
          <w:tab w:val="left" w:pos="0"/>
        </w:tabs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0"/>
        </w:tabs>
        <w:ind w:firstLine="720"/>
        <w:jc w:val="both"/>
        <w:rPr>
          <w:lang w:val="ru-RU"/>
        </w:rPr>
      </w:pPr>
      <w:r w:rsidRPr="001624EC">
        <w:rPr>
          <w:rFonts w:cs="Times New Roman"/>
          <w:b/>
          <w:i/>
          <w:sz w:val="28"/>
          <w:szCs w:val="28"/>
          <w:lang w:val="ru-RU"/>
        </w:rPr>
        <w:t>Подпись конкурсанта</w:t>
      </w:r>
      <w:r w:rsidRPr="001624EC">
        <w:rPr>
          <w:rFonts w:cs="Times New Roman"/>
          <w:sz w:val="28"/>
          <w:szCs w:val="28"/>
          <w:lang w:val="ru-RU"/>
        </w:rPr>
        <w:t>, подтверждающая согласие на участие в Конкурсе и правильность изложенной в заявке информации.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-180"/>
        </w:tabs>
        <w:ind w:firstLine="720"/>
        <w:jc w:val="both"/>
        <w:rPr>
          <w:lang w:val="ru-RU"/>
        </w:rPr>
      </w:pPr>
      <w:r w:rsidRPr="00324E1E">
        <w:rPr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.45pt;margin-top:4.35pt;width:472.75pt;height:291.65pt;rotation:106;z-index:-251656192;visibility:visible;mso-wrap-style:none" fillcolor="black" strokeweight="0">
            <v:fill opacity="0"/>
            <v:textpath style="font-family:&quot;Times New Roman&quot;;font-size:18pt;v-text-align:left" trim="t" string="ОБРАЗЕЦ"/>
          </v:shape>
        </w:pict>
      </w:r>
      <w:r w:rsidRPr="001624EC">
        <w:rPr>
          <w:rFonts w:cs="Times New Roman"/>
          <w:b/>
          <w:i/>
          <w:sz w:val="28"/>
          <w:szCs w:val="28"/>
          <w:lang w:val="ru-RU"/>
        </w:rPr>
        <w:t>К заявке прилагаются:</w:t>
      </w:r>
    </w:p>
    <w:p w:rsidR="00512AE1" w:rsidRPr="001624EC" w:rsidRDefault="00512AE1" w:rsidP="00512AE1">
      <w:pPr>
        <w:pStyle w:val="Standard"/>
        <w:ind w:firstLine="720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Решение муниципального оргкомитета</w:t>
      </w:r>
      <w:r w:rsidRPr="001624EC">
        <w:rPr>
          <w:rFonts w:cs="Times New Roman"/>
          <w:sz w:val="28"/>
          <w:szCs w:val="28"/>
          <w:lang w:val="ru-RU"/>
        </w:rPr>
        <w:t xml:space="preserve"> о выдвижении данного участника на  К</w:t>
      </w:r>
      <w:r>
        <w:rPr>
          <w:rFonts w:cs="Times New Roman"/>
          <w:sz w:val="28"/>
          <w:szCs w:val="28"/>
          <w:lang w:val="ru-RU"/>
        </w:rPr>
        <w:t>онкурс за подписью   директора школы</w:t>
      </w:r>
      <w:r w:rsidRPr="001624EC">
        <w:rPr>
          <w:rFonts w:cs="Times New Roman"/>
          <w:sz w:val="28"/>
          <w:szCs w:val="28"/>
          <w:lang w:val="ru-RU"/>
        </w:rPr>
        <w:t>;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Цветная фотография</w:t>
      </w:r>
      <w:r w:rsidRPr="001624EC">
        <w:rPr>
          <w:rFonts w:cs="Times New Roman"/>
          <w:sz w:val="28"/>
          <w:szCs w:val="28"/>
          <w:lang w:val="ru-RU"/>
        </w:rPr>
        <w:t xml:space="preserve"> участника размером 4 * 6 см. с приложением на электронном носителе;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Копии</w:t>
      </w:r>
      <w:r w:rsidRPr="001624EC">
        <w:rPr>
          <w:rFonts w:cs="Times New Roman"/>
          <w:sz w:val="28"/>
          <w:szCs w:val="28"/>
          <w:lang w:val="ru-RU"/>
        </w:rPr>
        <w:t xml:space="preserve"> паспорта (страницы с фото и пропиской), ИНН, страхового  свидетельства.</w:t>
      </w:r>
    </w:p>
    <w:p w:rsidR="00512AE1" w:rsidRPr="001624EC" w:rsidRDefault="00512AE1" w:rsidP="00512AE1">
      <w:pPr>
        <w:pStyle w:val="Standard"/>
        <w:tabs>
          <w:tab w:val="left" w:pos="1185"/>
        </w:tabs>
        <w:ind w:firstLine="72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</w:r>
    </w:p>
    <w:p w:rsidR="00512AE1" w:rsidRDefault="00512AE1" w:rsidP="00512AE1">
      <w:pPr>
        <w:pStyle w:val="Standard"/>
        <w:tabs>
          <w:tab w:val="left" w:pos="0"/>
        </w:tabs>
        <w:ind w:firstLine="720"/>
        <w:jc w:val="both"/>
      </w:pPr>
      <w:r>
        <w:rPr>
          <w:rFonts w:cs="Times New Roman"/>
          <w:b/>
          <w:i/>
          <w:sz w:val="28"/>
          <w:szCs w:val="28"/>
        </w:rPr>
        <w:t>Согласованиевопросовподготовки с оргкомитетом</w:t>
      </w:r>
    </w:p>
    <w:p w:rsidR="00512AE1" w:rsidRPr="001624EC" w:rsidRDefault="00512AE1" w:rsidP="00512AE1">
      <w:pPr>
        <w:pStyle w:val="Standard"/>
        <w:numPr>
          <w:ilvl w:val="0"/>
          <w:numId w:val="6"/>
        </w:numPr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Технические средства, учебное оборудование, (с указанием цели назначения и количества единиц) для проведения: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- самопрезентации;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- защиты образовательной программы;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- открытого занятия.</w:t>
      </w:r>
    </w:p>
    <w:p w:rsidR="00512AE1" w:rsidRPr="001624EC" w:rsidRDefault="00512AE1" w:rsidP="00512AE1">
      <w:pPr>
        <w:pStyle w:val="Standard"/>
        <w:numPr>
          <w:ilvl w:val="0"/>
          <w:numId w:val="3"/>
        </w:numPr>
        <w:tabs>
          <w:tab w:val="left" w:pos="374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Возраст (класс)) детского контингента для проведения открытого занятия «Введение в образовательную программу».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rFonts w:cs="Times New Roman"/>
          <w:szCs w:val="20"/>
          <w:lang w:val="ru-RU"/>
        </w:rPr>
      </w:pPr>
    </w:p>
    <w:p w:rsidR="00512AE1" w:rsidRPr="00D77C47" w:rsidRDefault="00512AE1" w:rsidP="00512AE1">
      <w:pPr>
        <w:pStyle w:val="Standard"/>
        <w:pageBreakBefore/>
        <w:ind w:left="5529"/>
        <w:rPr>
          <w:lang w:val="ru-RU"/>
        </w:rPr>
      </w:pPr>
      <w:r w:rsidRPr="00D77C47">
        <w:rPr>
          <w:rFonts w:cs="Times New Roman"/>
          <w:szCs w:val="20"/>
          <w:lang w:val="ru-RU"/>
        </w:rPr>
        <w:lastRenderedPageBreak/>
        <w:t>Приложение №</w:t>
      </w:r>
      <w:r>
        <w:rPr>
          <w:rFonts w:cs="Times New Roman"/>
          <w:szCs w:val="20"/>
        </w:rPr>
        <w:t> </w:t>
      </w:r>
      <w:r w:rsidRPr="00D77C47">
        <w:rPr>
          <w:rFonts w:cs="Times New Roman"/>
          <w:szCs w:val="20"/>
          <w:lang w:val="ru-RU"/>
        </w:rPr>
        <w:t>2</w:t>
      </w:r>
    </w:p>
    <w:p w:rsidR="00512AE1" w:rsidRPr="00D77C47" w:rsidRDefault="00512AE1" w:rsidP="00512AE1">
      <w:pPr>
        <w:pStyle w:val="Standard"/>
        <w:ind w:left="5529"/>
        <w:rPr>
          <w:lang w:val="ru-RU"/>
        </w:rPr>
      </w:pPr>
      <w:r w:rsidRPr="00D77C47">
        <w:rPr>
          <w:rFonts w:cs="Times New Roman"/>
          <w:szCs w:val="20"/>
          <w:lang w:val="ru-RU"/>
        </w:rPr>
        <w:t>к</w:t>
      </w:r>
      <w:r w:rsidR="008D5FE4"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Положению</w:t>
      </w:r>
      <w:r w:rsidR="008D5FE4"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Конкурса</w:t>
      </w:r>
      <w:r>
        <w:rPr>
          <w:rFonts w:cs="Times New Roman"/>
          <w:szCs w:val="20"/>
          <w:lang w:val="ru-RU"/>
        </w:rPr>
        <w:t>«</w:t>
      </w:r>
      <w:r w:rsidRPr="00D77C47">
        <w:rPr>
          <w:rFonts w:cs="Times New Roman"/>
          <w:szCs w:val="20"/>
          <w:lang w:val="ru-RU"/>
        </w:rPr>
        <w:t>Сердце</w:t>
      </w:r>
      <w:r w:rsidR="008D5FE4">
        <w:rPr>
          <w:rFonts w:cs="Times New Roman"/>
          <w:szCs w:val="20"/>
          <w:lang w:val="ru-RU"/>
        </w:rPr>
        <w:t xml:space="preserve">  </w:t>
      </w:r>
      <w:r w:rsidRPr="00D77C47">
        <w:rPr>
          <w:rFonts w:cs="Times New Roman"/>
          <w:szCs w:val="20"/>
          <w:lang w:val="ru-RU"/>
        </w:rPr>
        <w:t>отдаюдетям</w:t>
      </w:r>
      <w:r w:rsidR="008D5FE4">
        <w:rPr>
          <w:rFonts w:cs="Times New Roman"/>
          <w:szCs w:val="20"/>
          <w:lang w:val="ru-RU"/>
        </w:rPr>
        <w:t xml:space="preserve">  </w:t>
      </w:r>
      <w:r>
        <w:rPr>
          <w:rFonts w:cs="Times New Roman"/>
          <w:szCs w:val="20"/>
          <w:lang w:val="ru-RU"/>
        </w:rPr>
        <w:t>»</w:t>
      </w:r>
    </w:p>
    <w:p w:rsidR="00512AE1" w:rsidRPr="00D77C47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D77C47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Анкета-представление</w:t>
      </w: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на участие в</w:t>
      </w:r>
      <w:r w:rsidR="008D5FE4">
        <w:rPr>
          <w:rFonts w:cs="Times New Roman"/>
          <w:b/>
          <w:sz w:val="28"/>
          <w:szCs w:val="28"/>
          <w:lang w:val="ru-RU"/>
        </w:rPr>
        <w:t xml:space="preserve">   </w:t>
      </w:r>
      <w:r w:rsidRPr="001624EC">
        <w:rPr>
          <w:rFonts w:cs="Times New Roman"/>
          <w:b/>
          <w:sz w:val="28"/>
          <w:szCs w:val="28"/>
          <w:lang w:val="ru-RU"/>
        </w:rPr>
        <w:t>конкурсе «Сер</w:t>
      </w:r>
      <w:r w:rsidR="008D5FE4">
        <w:rPr>
          <w:rFonts w:cs="Times New Roman"/>
          <w:b/>
          <w:sz w:val="28"/>
          <w:szCs w:val="28"/>
          <w:lang w:val="ru-RU"/>
        </w:rPr>
        <w:t>дце отдаю детям</w:t>
      </w:r>
      <w:r w:rsidRPr="001624EC">
        <w:rPr>
          <w:rFonts w:cs="Times New Roman"/>
          <w:b/>
          <w:sz w:val="28"/>
          <w:szCs w:val="28"/>
          <w:lang w:val="ru-RU"/>
        </w:rPr>
        <w:t>»</w:t>
      </w: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Город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Район________________________________ Село______________________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УДО____________________________________________________________</w:t>
      </w:r>
    </w:p>
    <w:p w:rsidR="00512AE1" w:rsidRPr="001624EC" w:rsidRDefault="00512AE1" w:rsidP="00512AE1">
      <w:pPr>
        <w:pStyle w:val="Standard"/>
        <w:ind w:firstLine="720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ind w:firstLine="720"/>
        <w:jc w:val="both"/>
        <w:rPr>
          <w:lang w:val="ru-RU"/>
        </w:rPr>
      </w:pPr>
      <w:r w:rsidRPr="001624EC">
        <w:rPr>
          <w:rFonts w:cs="Times New Roman"/>
          <w:b/>
          <w:i/>
          <w:sz w:val="28"/>
          <w:szCs w:val="28"/>
          <w:lang w:val="ru-RU"/>
        </w:rPr>
        <w:t>Сведения о конкурсанте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1. Ф.И.О. (полностью);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2. Образование;</w:t>
      </w: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 xml:space="preserve">3. Стаж работы: общий трудовой стаж:    педагогический стаж:  </w:t>
      </w:r>
    </w:p>
    <w:p w:rsidR="00512AE1" w:rsidRPr="001624EC" w:rsidRDefault="00512AE1" w:rsidP="00512AE1">
      <w:pPr>
        <w:pStyle w:val="Standard"/>
        <w:tabs>
          <w:tab w:val="left" w:pos="748"/>
        </w:tabs>
        <w:ind w:hanging="187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 xml:space="preserve">       стаж работы в данной должности: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4. Квалификационная категория;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5. Государственные и отраслевые награды;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6. Формы повышения Вашей квалификации за последние 5 лет_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7.Краткое описание опыта работы и сведения о наиболее значимых педагогических успехах за последние три года;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8.Дополнительные сведения (полное название творческого объединения; название программы; срок реализации; возраст обучающихся);</w:t>
      </w:r>
    </w:p>
    <w:p w:rsidR="00512AE1" w:rsidRPr="001624EC" w:rsidRDefault="00512AE1" w:rsidP="00512AE1">
      <w:pPr>
        <w:pStyle w:val="Standard"/>
        <w:tabs>
          <w:tab w:val="left" w:pos="748"/>
        </w:tabs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9.Другая интересная информация  о конкурсанте</w:t>
      </w:r>
    </w:p>
    <w:p w:rsidR="00512AE1" w:rsidRPr="001624EC" w:rsidRDefault="00512AE1" w:rsidP="00512AE1">
      <w:pPr>
        <w:pStyle w:val="Standard"/>
        <w:tabs>
          <w:tab w:val="left" w:pos="0"/>
        </w:tabs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0"/>
        </w:tabs>
        <w:ind w:firstLine="720"/>
        <w:jc w:val="both"/>
        <w:rPr>
          <w:lang w:val="ru-RU"/>
        </w:rPr>
      </w:pPr>
      <w:r w:rsidRPr="001624EC">
        <w:rPr>
          <w:rFonts w:cs="Times New Roman"/>
          <w:b/>
          <w:i/>
          <w:sz w:val="28"/>
          <w:szCs w:val="28"/>
          <w:lang w:val="ru-RU"/>
        </w:rPr>
        <w:t>Подпись конкурсанта</w:t>
      </w:r>
      <w:r w:rsidRPr="001624EC">
        <w:rPr>
          <w:rFonts w:cs="Times New Roman"/>
          <w:sz w:val="28"/>
          <w:szCs w:val="28"/>
          <w:lang w:val="ru-RU"/>
        </w:rPr>
        <w:t>, подтверждающая согласие на участие в Конкурсе и правильность изложенной в заявке информации.</w:t>
      </w: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374"/>
        </w:tabs>
        <w:jc w:val="both"/>
        <w:rPr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rFonts w:cs="Times New Roman"/>
          <w:szCs w:val="20"/>
          <w:lang w:val="ru-RU"/>
        </w:rPr>
      </w:pPr>
    </w:p>
    <w:p w:rsidR="00512AE1" w:rsidRPr="00D77C47" w:rsidRDefault="00512AE1" w:rsidP="00512AE1">
      <w:pPr>
        <w:pStyle w:val="Standard"/>
        <w:pageBreakBefore/>
        <w:ind w:left="5529"/>
        <w:rPr>
          <w:lang w:val="ru-RU"/>
        </w:rPr>
      </w:pPr>
      <w:r w:rsidRPr="00D77C47">
        <w:rPr>
          <w:rFonts w:cs="Times New Roman"/>
          <w:szCs w:val="20"/>
          <w:lang w:val="ru-RU"/>
        </w:rPr>
        <w:lastRenderedPageBreak/>
        <w:t>Приложение №3</w:t>
      </w:r>
    </w:p>
    <w:p w:rsidR="00512AE1" w:rsidRPr="00D77C47" w:rsidRDefault="00512AE1" w:rsidP="00512AE1">
      <w:pPr>
        <w:pStyle w:val="Standard"/>
        <w:ind w:left="5529"/>
        <w:rPr>
          <w:lang w:val="ru-RU"/>
        </w:rPr>
      </w:pPr>
      <w:r w:rsidRPr="00D77C47">
        <w:rPr>
          <w:rFonts w:cs="Times New Roman"/>
          <w:szCs w:val="20"/>
          <w:lang w:val="ru-RU"/>
        </w:rPr>
        <w:t>к</w:t>
      </w:r>
      <w:r w:rsidR="008D5FE4">
        <w:rPr>
          <w:rFonts w:cs="Times New Roman"/>
          <w:szCs w:val="20"/>
          <w:lang w:val="ru-RU"/>
        </w:rPr>
        <w:t xml:space="preserve">  </w:t>
      </w:r>
      <w:r w:rsidRPr="00D77C47">
        <w:rPr>
          <w:rFonts w:cs="Times New Roman"/>
          <w:szCs w:val="20"/>
          <w:lang w:val="ru-RU"/>
        </w:rPr>
        <w:t>Положению</w:t>
      </w:r>
      <w:r w:rsidR="008D5FE4">
        <w:rPr>
          <w:rFonts w:cs="Times New Roman"/>
          <w:szCs w:val="20"/>
          <w:lang w:val="ru-RU"/>
        </w:rPr>
        <w:t xml:space="preserve">  </w:t>
      </w:r>
      <w:r w:rsidRPr="00D77C47">
        <w:rPr>
          <w:rFonts w:cs="Times New Roman"/>
          <w:szCs w:val="20"/>
          <w:lang w:val="ru-RU"/>
        </w:rPr>
        <w:t>Конкурса</w:t>
      </w:r>
      <w:r w:rsidR="008D5FE4">
        <w:rPr>
          <w:rFonts w:cs="Times New Roman"/>
          <w:szCs w:val="20"/>
          <w:lang w:val="ru-RU"/>
        </w:rPr>
        <w:t xml:space="preserve"> </w:t>
      </w:r>
      <w:r>
        <w:rPr>
          <w:rFonts w:cs="Times New Roman"/>
          <w:szCs w:val="20"/>
          <w:lang w:val="ru-RU"/>
        </w:rPr>
        <w:t>«</w:t>
      </w:r>
      <w:r w:rsidRPr="00D77C47">
        <w:rPr>
          <w:rFonts w:cs="Times New Roman"/>
          <w:szCs w:val="20"/>
          <w:lang w:val="ru-RU"/>
        </w:rPr>
        <w:t>Сердце</w:t>
      </w:r>
      <w:r w:rsidR="008D5FE4"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отдаю</w:t>
      </w:r>
      <w:r w:rsidR="008D5FE4"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детям</w:t>
      </w:r>
      <w:r>
        <w:rPr>
          <w:rFonts w:cs="Times New Roman"/>
          <w:szCs w:val="20"/>
          <w:lang w:val="ru-RU"/>
        </w:rPr>
        <w:t>»</w:t>
      </w:r>
    </w:p>
    <w:p w:rsidR="00512AE1" w:rsidRPr="00D77C47" w:rsidRDefault="00512AE1" w:rsidP="00512AE1">
      <w:pPr>
        <w:pStyle w:val="Standard"/>
        <w:jc w:val="center"/>
        <w:rPr>
          <w:rFonts w:eastAsia="Calibri" w:cs="Times New Roman"/>
          <w:b/>
          <w:bCs/>
          <w:color w:val="000000"/>
          <w:sz w:val="28"/>
          <w:szCs w:val="28"/>
          <w:lang w:val="ru-RU"/>
        </w:rPr>
      </w:pPr>
    </w:p>
    <w:p w:rsidR="00512AE1" w:rsidRPr="00D77C47" w:rsidRDefault="00512AE1" w:rsidP="00512AE1">
      <w:pPr>
        <w:pStyle w:val="Standard"/>
        <w:jc w:val="center"/>
        <w:rPr>
          <w:rFonts w:eastAsia="Calibri" w:cs="Times New Roman"/>
          <w:b/>
          <w:bCs/>
          <w:color w:val="000000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eastAsia="Calibri" w:cs="Times New Roman"/>
          <w:b/>
          <w:bCs/>
          <w:color w:val="000000"/>
          <w:sz w:val="28"/>
          <w:szCs w:val="28"/>
          <w:lang w:val="ru-RU"/>
        </w:rPr>
        <w:t>Письменное согласие  на обработку персональных данных</w:t>
      </w:r>
    </w:p>
    <w:p w:rsidR="00512AE1" w:rsidRPr="001624EC" w:rsidRDefault="00512AE1" w:rsidP="00512AE1">
      <w:pPr>
        <w:pStyle w:val="Standard"/>
        <w:jc w:val="center"/>
        <w:rPr>
          <w:rFonts w:eastAsia="Calibri" w:cs="Times New Roman"/>
          <w:bCs/>
          <w:color w:val="000000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rFonts w:eastAsia="Calibri" w:cs="Times New Roman"/>
          <w:color w:val="000000"/>
          <w:lang w:val="ru-RU"/>
        </w:rPr>
      </w:pPr>
    </w:p>
    <w:p w:rsidR="00512AE1" w:rsidRPr="001624EC" w:rsidRDefault="00512AE1" w:rsidP="00512AE1">
      <w:pPr>
        <w:pStyle w:val="Standard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Я, ____ _____________________________________________паспорт серии ____________, номер_________выдан__________________________________________________________</w:t>
      </w:r>
    </w:p>
    <w:p w:rsidR="00512AE1" w:rsidRPr="001624EC" w:rsidRDefault="00512AE1" w:rsidP="00512AE1">
      <w:pPr>
        <w:pStyle w:val="Standard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«___ » __________________года, проживающий(ая) по адресу________________________________________________________________________</w:t>
      </w:r>
    </w:p>
    <w:p w:rsidR="00512AE1" w:rsidRPr="001624EC" w:rsidRDefault="00512AE1" w:rsidP="00512AE1">
      <w:pPr>
        <w:pStyle w:val="Standard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_____________________________________________________________________________</w:t>
      </w:r>
    </w:p>
    <w:p w:rsidR="00512AE1" w:rsidRPr="001624EC" w:rsidRDefault="00512AE1" w:rsidP="00512AE1">
      <w:pPr>
        <w:pStyle w:val="Standard"/>
        <w:rPr>
          <w:rFonts w:eastAsia="Calibri" w:cs="Times New Roman"/>
          <w:color w:val="000000"/>
          <w:lang w:val="ru-RU"/>
        </w:rPr>
      </w:pPr>
    </w:p>
    <w:p w:rsidR="00512AE1" w:rsidRPr="001624EC" w:rsidRDefault="00512AE1" w:rsidP="00512AE1">
      <w:pPr>
        <w:pStyle w:val="Standard"/>
        <w:ind w:firstLine="708"/>
        <w:jc w:val="both"/>
        <w:rPr>
          <w:rFonts w:eastAsia="Calibri" w:cs="Times New Roman"/>
          <w:color w:val="000000"/>
          <w:lang w:val="ru-RU"/>
        </w:rPr>
      </w:pP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В соответствии с Федеральным законом от 27.07.2006 № 152-ФЗ «О пе</w:t>
      </w:r>
      <w:r w:rsidR="008D5FE4">
        <w:rPr>
          <w:rFonts w:eastAsia="Calibri" w:cs="Times New Roman"/>
          <w:color w:val="000000"/>
          <w:lang w:val="ru-RU"/>
        </w:rPr>
        <w:t>рсональных данных» даю согласие   МБУ ДО « Улаганский центр детского творчества»</w:t>
      </w:r>
      <w:r w:rsidRPr="001624EC">
        <w:rPr>
          <w:rFonts w:eastAsia="Calibri" w:cs="Times New Roman"/>
          <w:color w:val="000000"/>
          <w:lang w:val="ru-RU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 xml:space="preserve">Я утверждаю, что ознакомлен(а) с </w:t>
      </w:r>
      <w:r w:rsidRPr="001624EC">
        <w:rPr>
          <w:rFonts w:eastAsia="Calibri" w:cs="Times New Roman"/>
          <w:b/>
          <w:bCs/>
          <w:color w:val="000000"/>
          <w:lang w:val="ru-RU"/>
        </w:rPr>
        <w:t>Положением по правилам обработки, защите, хранении, и передаче персональных данных  от</w:t>
      </w:r>
      <w:r w:rsidRPr="001624EC">
        <w:rPr>
          <w:rFonts w:eastAsia="Calibri" w:cs="Times New Roman"/>
          <w:color w:val="000000"/>
          <w:lang w:val="ru-RU"/>
        </w:rPr>
        <w:t>« 13 » июня 2013г.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</w:p>
    <w:p w:rsidR="00512AE1" w:rsidRPr="001624EC" w:rsidRDefault="00512AE1" w:rsidP="00512AE1">
      <w:pPr>
        <w:pStyle w:val="Standard"/>
        <w:ind w:firstLine="708"/>
        <w:rPr>
          <w:lang w:val="ru-RU"/>
        </w:rPr>
      </w:pPr>
      <w:r w:rsidRPr="001624EC">
        <w:rPr>
          <w:rFonts w:eastAsia="Calibri" w:cs="Times New Roman"/>
          <w:color w:val="000000"/>
          <w:lang w:val="ru-RU"/>
        </w:rPr>
        <w:t>Информация для контактов (тел.)___________________________________________</w:t>
      </w:r>
    </w:p>
    <w:p w:rsidR="00512AE1" w:rsidRPr="001624EC" w:rsidRDefault="00512AE1" w:rsidP="00512AE1">
      <w:pPr>
        <w:pStyle w:val="Standard"/>
        <w:rPr>
          <w:rFonts w:cs="Times New Roman"/>
          <w:lang w:val="ru-RU"/>
        </w:rPr>
      </w:pPr>
    </w:p>
    <w:p w:rsidR="00512AE1" w:rsidRPr="001624EC" w:rsidRDefault="00512AE1" w:rsidP="00512AE1">
      <w:pPr>
        <w:pStyle w:val="Standard"/>
        <w:rPr>
          <w:rFonts w:cs="Times New Roman"/>
          <w:lang w:val="ru-RU"/>
        </w:rPr>
      </w:pPr>
    </w:p>
    <w:p w:rsidR="00512AE1" w:rsidRPr="001624EC" w:rsidRDefault="00512AE1" w:rsidP="00512AE1">
      <w:pPr>
        <w:pStyle w:val="Standard"/>
        <w:jc w:val="right"/>
        <w:rPr>
          <w:lang w:val="ru-RU"/>
        </w:rPr>
      </w:pPr>
      <w:r w:rsidRPr="001624EC">
        <w:rPr>
          <w:rFonts w:cs="Times New Roman"/>
          <w:lang w:val="ru-RU"/>
        </w:rPr>
        <w:t>«____» ____________20___г. /________________/ _________________________</w:t>
      </w:r>
    </w:p>
    <w:p w:rsidR="00512AE1" w:rsidRPr="001624EC" w:rsidRDefault="00512AE1" w:rsidP="00512AE1">
      <w:pPr>
        <w:pStyle w:val="Standard"/>
        <w:jc w:val="center"/>
        <w:rPr>
          <w:lang w:val="ru-RU"/>
        </w:rPr>
      </w:pPr>
      <w:r w:rsidRPr="001624EC">
        <w:rPr>
          <w:rFonts w:cs="Times New Roman"/>
          <w:lang w:val="ru-RU"/>
        </w:rPr>
        <w:t xml:space="preserve">                                                              (подпись)        (расшифровка подписи)</w:t>
      </w: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1496"/>
        </w:tabs>
        <w:ind w:left="748" w:hanging="28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rFonts w:cs="Times New Roman"/>
          <w:szCs w:val="20"/>
          <w:lang w:val="ru-RU"/>
        </w:rPr>
      </w:pPr>
    </w:p>
    <w:p w:rsidR="00512AE1" w:rsidRPr="001624EC" w:rsidRDefault="00512AE1" w:rsidP="00512AE1">
      <w:pPr>
        <w:pStyle w:val="Standard"/>
        <w:pageBreakBefore/>
        <w:ind w:left="5529"/>
        <w:rPr>
          <w:lang w:val="ru-RU"/>
        </w:rPr>
      </w:pPr>
      <w:r w:rsidRPr="001624EC">
        <w:rPr>
          <w:rFonts w:cs="Times New Roman"/>
          <w:szCs w:val="20"/>
          <w:lang w:val="ru-RU"/>
        </w:rPr>
        <w:lastRenderedPageBreak/>
        <w:t>Приложение №</w:t>
      </w:r>
      <w:r>
        <w:rPr>
          <w:rFonts w:cs="Times New Roman"/>
          <w:szCs w:val="20"/>
        </w:rPr>
        <w:t> </w:t>
      </w:r>
      <w:r w:rsidRPr="001624EC">
        <w:rPr>
          <w:rFonts w:cs="Times New Roman"/>
          <w:szCs w:val="20"/>
          <w:lang w:val="ru-RU"/>
        </w:rPr>
        <w:t>4</w:t>
      </w:r>
    </w:p>
    <w:p w:rsidR="00512AE1" w:rsidRPr="00D77C47" w:rsidRDefault="00512AE1" w:rsidP="00512AE1">
      <w:pPr>
        <w:pStyle w:val="Standard"/>
        <w:ind w:left="5529"/>
        <w:rPr>
          <w:lang w:val="ru-RU"/>
        </w:rPr>
      </w:pPr>
      <w:r w:rsidRPr="001624EC">
        <w:rPr>
          <w:rFonts w:cs="Times New Roman"/>
          <w:szCs w:val="20"/>
          <w:lang w:val="ru-RU"/>
        </w:rPr>
        <w:t xml:space="preserve">к Положению </w:t>
      </w:r>
      <w:r w:rsidRPr="00D77C47">
        <w:rPr>
          <w:rFonts w:cs="Times New Roman"/>
          <w:szCs w:val="20"/>
          <w:lang w:val="ru-RU"/>
        </w:rPr>
        <w:t>Конкурса</w:t>
      </w:r>
      <w:r>
        <w:rPr>
          <w:rFonts w:cs="Times New Roman"/>
          <w:szCs w:val="20"/>
          <w:lang w:val="ru-RU"/>
        </w:rPr>
        <w:t>«</w:t>
      </w:r>
      <w:r w:rsidRPr="00D77C47">
        <w:rPr>
          <w:rFonts w:cs="Times New Roman"/>
          <w:szCs w:val="20"/>
          <w:lang w:val="ru-RU"/>
        </w:rPr>
        <w:t>Сердце</w:t>
      </w:r>
      <w:r w:rsidR="008D5FE4">
        <w:rPr>
          <w:rFonts w:cs="Times New Roman"/>
          <w:szCs w:val="20"/>
          <w:lang w:val="ru-RU"/>
        </w:rPr>
        <w:t xml:space="preserve">  </w:t>
      </w:r>
      <w:r w:rsidRPr="00D77C47">
        <w:rPr>
          <w:rFonts w:cs="Times New Roman"/>
          <w:szCs w:val="20"/>
          <w:lang w:val="ru-RU"/>
        </w:rPr>
        <w:t>отдаю</w:t>
      </w:r>
      <w:r w:rsidR="008D5FE4">
        <w:rPr>
          <w:rFonts w:cs="Times New Roman"/>
          <w:szCs w:val="20"/>
          <w:lang w:val="ru-RU"/>
        </w:rPr>
        <w:t xml:space="preserve"> </w:t>
      </w:r>
      <w:r w:rsidRPr="00D77C47">
        <w:rPr>
          <w:rFonts w:cs="Times New Roman"/>
          <w:szCs w:val="20"/>
          <w:lang w:val="ru-RU"/>
        </w:rPr>
        <w:t>детям</w:t>
      </w:r>
      <w:r>
        <w:rPr>
          <w:rFonts w:cs="Times New Roman"/>
          <w:szCs w:val="20"/>
          <w:lang w:val="ru-RU"/>
        </w:rPr>
        <w:t>»</w:t>
      </w:r>
    </w:p>
    <w:p w:rsidR="00512AE1" w:rsidRPr="00D77C47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D77C47" w:rsidRDefault="00512AE1" w:rsidP="00512AE1">
      <w:pPr>
        <w:pStyle w:val="Standard"/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512AE1" w:rsidRPr="001624EC" w:rsidRDefault="00512AE1" w:rsidP="00512AE1">
      <w:pPr>
        <w:pStyle w:val="11"/>
        <w:tabs>
          <w:tab w:val="left" w:pos="2501"/>
        </w:tabs>
        <w:ind w:left="1637"/>
        <w:rPr>
          <w:lang w:val="ru-RU"/>
        </w:rPr>
      </w:pPr>
      <w:r w:rsidRPr="001624EC">
        <w:rPr>
          <w:rFonts w:ascii="Times New Roman" w:eastAsia="Calibri" w:hAnsi="Times New Roman"/>
          <w:bCs/>
          <w:sz w:val="28"/>
          <w:szCs w:val="28"/>
          <w:lang w:val="ru-RU" w:eastAsia="ar-SA"/>
        </w:rPr>
        <w:t>Критерии оценки</w:t>
      </w:r>
      <w:r w:rsidR="008D5FE4">
        <w:rPr>
          <w:rFonts w:ascii="Times New Roman" w:eastAsia="Calibri" w:hAnsi="Times New Roman"/>
          <w:bCs/>
          <w:sz w:val="28"/>
          <w:szCs w:val="28"/>
          <w:lang w:val="ru-RU" w:eastAsia="ar-SA"/>
        </w:rPr>
        <w:t xml:space="preserve">  </w:t>
      </w:r>
      <w:r w:rsidRPr="001624EC">
        <w:rPr>
          <w:rFonts w:ascii="Times New Roman" w:hAnsi="Times New Roman"/>
          <w:sz w:val="28"/>
          <w:szCs w:val="28"/>
          <w:lang w:val="ru-RU"/>
        </w:rPr>
        <w:t>выполнения конкурсных заданий</w:t>
      </w:r>
    </w:p>
    <w:p w:rsidR="00512AE1" w:rsidRPr="001624EC" w:rsidRDefault="00512AE1" w:rsidP="00512AE1">
      <w:pPr>
        <w:pStyle w:val="Standard"/>
        <w:rPr>
          <w:rFonts w:cs="Times New Roman"/>
          <w:lang w:val="ru-RU" w:eastAsia="ar-SA"/>
        </w:rPr>
      </w:pPr>
    </w:p>
    <w:p w:rsidR="00512AE1" w:rsidRPr="001624EC" w:rsidRDefault="00512AE1" w:rsidP="00512AE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512AE1" w:rsidRPr="001624EC" w:rsidRDefault="00512AE1" w:rsidP="00512AE1">
      <w:pPr>
        <w:pStyle w:val="11"/>
        <w:tabs>
          <w:tab w:val="left" w:pos="426"/>
          <w:tab w:val="left" w:pos="1278"/>
          <w:tab w:val="left" w:pos="1284"/>
        </w:tabs>
        <w:ind w:left="426" w:hanging="426"/>
        <w:rPr>
          <w:lang w:val="ru-RU"/>
        </w:rPr>
      </w:pPr>
      <w:r w:rsidRPr="001624EC">
        <w:rPr>
          <w:rFonts w:ascii="Times New Roman" w:hAnsi="Times New Roman"/>
          <w:i/>
          <w:sz w:val="28"/>
          <w:szCs w:val="28"/>
          <w:lang w:val="ru-RU"/>
        </w:rPr>
        <w:t>1.  Самопрезентация  «Мое педагогическое кредо»: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умение конкурсантом раскрыть   ведущие педагогические идеи, жизненные приоритеты, отношение к детям, коллегам, профессии –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общая и профессиональная эрудиция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культура публичного выступления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самобытность и оригинальность выступления - 1 балл.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Максимальная  оценка – 5 баллов.</w:t>
      </w:r>
    </w:p>
    <w:p w:rsidR="00512AE1" w:rsidRPr="001624EC" w:rsidRDefault="00512AE1" w:rsidP="00512AE1">
      <w:pPr>
        <w:pStyle w:val="Textbody"/>
        <w:tabs>
          <w:tab w:val="left" w:pos="1035"/>
        </w:tabs>
        <w:spacing w:after="0"/>
        <w:ind w:left="21" w:firstLine="605"/>
        <w:jc w:val="center"/>
        <w:rPr>
          <w:rFonts w:cs="Times New Roman"/>
          <w:szCs w:val="28"/>
          <w:u w:val="single"/>
          <w:lang w:val="ru-RU"/>
        </w:rPr>
      </w:pPr>
    </w:p>
    <w:p w:rsidR="00512AE1" w:rsidRPr="001624EC" w:rsidRDefault="00512AE1" w:rsidP="00512AE1">
      <w:pPr>
        <w:pStyle w:val="11"/>
        <w:tabs>
          <w:tab w:val="left" w:pos="426"/>
          <w:tab w:val="left" w:pos="1284"/>
        </w:tabs>
        <w:ind w:left="426" w:hanging="426"/>
        <w:rPr>
          <w:lang w:val="ru-RU"/>
        </w:rPr>
      </w:pPr>
      <w:r w:rsidRPr="001624EC">
        <w:rPr>
          <w:rFonts w:ascii="Times New Roman" w:hAnsi="Times New Roman"/>
          <w:i/>
          <w:sz w:val="28"/>
          <w:szCs w:val="28"/>
          <w:lang w:val="ru-RU"/>
        </w:rPr>
        <w:t>2. Дополнительная образовательная  программа:</w:t>
      </w:r>
    </w:p>
    <w:p w:rsidR="00512AE1" w:rsidRPr="001624EC" w:rsidRDefault="00512AE1" w:rsidP="00512AE1">
      <w:pPr>
        <w:pStyle w:val="Standard"/>
        <w:ind w:firstLine="426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2.1. Программа дополнительного образования (письменный вариант):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Cs w:val="28"/>
          <w:lang w:val="ru-RU"/>
        </w:rPr>
        <w:tab/>
      </w:r>
      <w:r w:rsidRPr="001624EC">
        <w:rPr>
          <w:rFonts w:cs="Times New Roman"/>
          <w:sz w:val="28"/>
          <w:szCs w:val="28"/>
          <w:lang w:val="ru-RU"/>
        </w:rPr>
        <w:t>соответствие программы требованиям к её содержанию и оформлению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ведущие теоретические, педагогические идеи, межпредметные связи в содержании образования; степень научности и практической значимости; технологичность программы (доступность для использования в педагогической практике), обоснованность применения методов, приемов, технологий обучения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обоснованность выбора цели в зависимости от направленности деятельности, возрастного предназначения и уровня подготовленности воспитанников, взаимосвязь целей и задач, ожидаемый результат 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обоснованность отбора содержания программы, соотношение теории и практики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наличие и качество приложений, рецензии</w:t>
      </w:r>
      <w:r w:rsidRPr="001624EC">
        <w:rPr>
          <w:rFonts w:cs="Times New Roman"/>
          <w:szCs w:val="28"/>
          <w:lang w:val="ru-RU"/>
        </w:rPr>
        <w:t xml:space="preserve"> (</w:t>
      </w:r>
      <w:r w:rsidRPr="001624EC">
        <w:rPr>
          <w:rFonts w:cs="Times New Roman"/>
          <w:sz w:val="28"/>
          <w:szCs w:val="28"/>
          <w:lang w:val="ru-RU"/>
        </w:rPr>
        <w:t>внешней и внутренней</w:t>
      </w:r>
      <w:r w:rsidRPr="001624EC">
        <w:rPr>
          <w:rFonts w:cs="Times New Roman"/>
          <w:szCs w:val="28"/>
          <w:lang w:val="ru-RU"/>
        </w:rPr>
        <w:t xml:space="preserve">) </w:t>
      </w:r>
      <w:r w:rsidRPr="001624EC">
        <w:rPr>
          <w:rFonts w:cs="Times New Roman"/>
          <w:sz w:val="28"/>
          <w:szCs w:val="28"/>
          <w:lang w:val="ru-RU"/>
        </w:rPr>
        <w:t>- 1 балл.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Максимальная  оценка – 5 баллов.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ind w:firstLine="426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2.2. Защита образовательной программы: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степень актуальности, новизны и преимуществ в сравнении с ранее созданными программами этой направленности - 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 - 2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результативность образовательной деятельности по программе - 2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информационно-методическое  обеспечение программы - 2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убедительность, компетентность, аргументированное изложение содержания программы- 2 балла.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Максимальная  оценка – 10 баллов.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tabs>
          <w:tab w:val="left" w:pos="426"/>
        </w:tabs>
        <w:ind w:left="426" w:hanging="426"/>
        <w:rPr>
          <w:lang w:val="ru-RU"/>
        </w:rPr>
      </w:pPr>
      <w:r w:rsidRPr="001624EC">
        <w:rPr>
          <w:rFonts w:cs="Times New Roman"/>
          <w:b/>
          <w:i/>
          <w:sz w:val="28"/>
          <w:szCs w:val="28"/>
          <w:lang w:val="ru-RU"/>
        </w:rPr>
        <w:lastRenderedPageBreak/>
        <w:t>3. Открытое занятие</w:t>
      </w:r>
      <w:r w:rsidRPr="001624EC">
        <w:rPr>
          <w:rFonts w:cs="Times New Roman"/>
          <w:sz w:val="28"/>
          <w:szCs w:val="28"/>
          <w:lang w:val="ru-RU"/>
        </w:rPr>
        <w:t>: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умение поставить конкретную цель, определить задачи и подобрать нужные для их решения средства - 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соответствие результата поставленной цели занятия -  3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завершённость занятия и  эффективность формы его проведения - 3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умение пробудить интерес у обучающихся, желание заниматься в аналогичном творческом объединении - 2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умение организовать взаимодействие обучающихся между собой - 1 балл;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умение включить каждого обучающихся  в совместную творческую деятельность - 2 балла;</w:t>
      </w:r>
    </w:p>
    <w:p w:rsidR="00512AE1" w:rsidRPr="001624EC" w:rsidRDefault="00512AE1" w:rsidP="00512AE1">
      <w:pPr>
        <w:pStyle w:val="Textbody"/>
        <w:tabs>
          <w:tab w:val="left" w:pos="360"/>
          <w:tab w:val="left" w:pos="900"/>
        </w:tabs>
        <w:spacing w:after="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ab/>
        <w:t>культура общения с детьми - 2 балла.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>Максимальная  оценка – 15  баллов.</w:t>
      </w:r>
    </w:p>
    <w:p w:rsidR="00512AE1" w:rsidRPr="001624EC" w:rsidRDefault="00512AE1" w:rsidP="00512AE1">
      <w:pPr>
        <w:pStyle w:val="Standard"/>
        <w:tabs>
          <w:tab w:val="left" w:pos="2412"/>
        </w:tabs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512AE1" w:rsidRPr="00512AE1" w:rsidRDefault="00512AE1" w:rsidP="00512AE1">
      <w:pPr>
        <w:pStyle w:val="11"/>
        <w:tabs>
          <w:tab w:val="left" w:pos="864"/>
        </w:tabs>
        <w:jc w:val="center"/>
        <w:rPr>
          <w:lang w:val="ru-RU"/>
        </w:rPr>
      </w:pPr>
      <w:r w:rsidRPr="001624EC">
        <w:rPr>
          <w:rFonts w:ascii="Times New Roman" w:hAnsi="Times New Roman"/>
          <w:sz w:val="28"/>
          <w:szCs w:val="28"/>
          <w:lang w:val="ru-RU"/>
        </w:rPr>
        <w:t xml:space="preserve">Рекомендации по подготовке и проведению </w:t>
      </w:r>
      <w:r w:rsidRPr="00512AE1">
        <w:rPr>
          <w:rFonts w:ascii="Times New Roman" w:hAnsi="Times New Roman"/>
          <w:sz w:val="28"/>
          <w:szCs w:val="28"/>
          <w:lang w:val="ru-RU"/>
        </w:rPr>
        <w:t>Конкурса</w:t>
      </w:r>
    </w:p>
    <w:p w:rsidR="00512AE1" w:rsidRPr="001624EC" w:rsidRDefault="00512AE1" w:rsidP="00512AE1">
      <w:pPr>
        <w:pStyle w:val="Standard"/>
        <w:tabs>
          <w:tab w:val="left" w:pos="0"/>
        </w:tabs>
        <w:jc w:val="both"/>
        <w:rPr>
          <w:lang w:val="ru-RU"/>
        </w:rPr>
      </w:pPr>
      <w:r w:rsidRPr="00512AE1">
        <w:rPr>
          <w:rFonts w:cs="Times New Roman"/>
          <w:sz w:val="28"/>
          <w:szCs w:val="28"/>
          <w:lang w:val="ru-RU"/>
        </w:rPr>
        <w:tab/>
      </w:r>
      <w:r w:rsidRPr="001624EC">
        <w:rPr>
          <w:rFonts w:cs="Times New Roman"/>
          <w:b/>
          <w:sz w:val="28"/>
          <w:szCs w:val="28"/>
          <w:lang w:val="ru-RU"/>
        </w:rPr>
        <w:t>Дополнительная образовательная программа</w:t>
      </w:r>
      <w:r w:rsidRPr="001624EC">
        <w:rPr>
          <w:rFonts w:cs="Times New Roman"/>
          <w:sz w:val="28"/>
          <w:szCs w:val="28"/>
          <w:lang w:val="ru-RU"/>
        </w:rPr>
        <w:t xml:space="preserve"> должна быть оформлена в соответствии с Примерными требованиями к   образовательным программам дополнительного </w:t>
      </w:r>
      <w:r w:rsidR="008D5FE4">
        <w:rPr>
          <w:rFonts w:cs="Times New Roman"/>
          <w:sz w:val="28"/>
          <w:szCs w:val="28"/>
          <w:lang w:val="ru-RU"/>
        </w:rPr>
        <w:t xml:space="preserve">образования детей  </w:t>
      </w:r>
      <w:r w:rsidRPr="001624EC">
        <w:rPr>
          <w:rFonts w:cs="Times New Roman"/>
          <w:sz w:val="28"/>
          <w:szCs w:val="28"/>
          <w:lang w:val="ru-RU"/>
        </w:rPr>
        <w:t>) и направлена на: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создание условий для творческого развития личности обучающегося;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развитие мотивации личности к познанию и творчеству;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обеспечение эмоционального благополучия обучающегося;</w:t>
      </w:r>
    </w:p>
    <w:p w:rsidR="00512AE1" w:rsidRPr="001624EC" w:rsidRDefault="00512AE1" w:rsidP="00512AE1">
      <w:pPr>
        <w:pStyle w:val="Standard"/>
        <w:ind w:left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приобщение обучающихся к общечеловеческим ценностям;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создание условий для личностного и профессионального самоопределения обучающихся;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профилактику асоциального поведения несовершеннолетних.</w:t>
      </w:r>
    </w:p>
    <w:p w:rsidR="00512AE1" w:rsidRPr="001624EC" w:rsidRDefault="00512AE1" w:rsidP="00512A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ind w:firstLine="72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Участникам Конкурса следует показать в программе: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преемственность и согласованность её с образовательными программами общеобразовательного учреждения;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возрастные особенности обучающихся;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практическая значимость, технологичность программы  (доступность для использования ее в педагогической практике).</w:t>
      </w:r>
    </w:p>
    <w:p w:rsidR="00512AE1" w:rsidRPr="001624EC" w:rsidRDefault="00512AE1" w:rsidP="00512AE1">
      <w:pPr>
        <w:pStyle w:val="Standard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a6"/>
        <w:tabs>
          <w:tab w:val="left" w:pos="0"/>
        </w:tabs>
        <w:spacing w:line="240" w:lineRule="auto"/>
        <w:ind w:firstLine="0"/>
        <w:jc w:val="left"/>
        <w:rPr>
          <w:lang w:val="ru-RU"/>
        </w:rPr>
      </w:pPr>
      <w:r w:rsidRPr="001624EC">
        <w:rPr>
          <w:rFonts w:cs="Times New Roman"/>
          <w:b/>
          <w:lang w:val="ru-RU"/>
        </w:rPr>
        <w:t>Самопрезентация «Мое педагогическое кредо»: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следует обратить внимание на цель и условия проведения конкурсного задания, форму представления себя и своей работы;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необходимо определить, что представлять (содержание самопрезентации) и  как представлять (форму подачи);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целесообразно кратко рассказать о себе:  кем является конкурсант, его базовое образование, место работы, должность. Очень кратко рассказать о своём отношении к профессии, о перспективах работы и планах;</w:t>
      </w:r>
    </w:p>
    <w:p w:rsidR="00512AE1" w:rsidRPr="001624EC" w:rsidRDefault="00512AE1" w:rsidP="00512AE1">
      <w:pPr>
        <w:pStyle w:val="Standard"/>
        <w:ind w:firstLine="708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возможно, проиллюстрировать информационный блок Конкурсного задания. Это могут быть: стенды с фотографиями, рисунками, таблицами; поделки, макеты, модели, видеоматериалы и др.</w:t>
      </w:r>
    </w:p>
    <w:p w:rsidR="00512AE1" w:rsidRPr="001624EC" w:rsidRDefault="00512AE1" w:rsidP="00512AE1">
      <w:pPr>
        <w:pStyle w:val="Standard"/>
        <w:ind w:left="720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jc w:val="both"/>
        <w:rPr>
          <w:lang w:val="ru-RU"/>
        </w:rPr>
      </w:pPr>
      <w:r w:rsidRPr="001624EC">
        <w:rPr>
          <w:rFonts w:cs="Times New Roman"/>
          <w:b/>
          <w:bCs/>
          <w:sz w:val="28"/>
          <w:szCs w:val="28"/>
          <w:lang w:val="ru-RU"/>
        </w:rPr>
        <w:lastRenderedPageBreak/>
        <w:t>Защита дополнительной образовательной программы</w:t>
      </w:r>
    </w:p>
    <w:p w:rsidR="00512AE1" w:rsidRPr="001624EC" w:rsidRDefault="00512AE1" w:rsidP="00512AE1">
      <w:pPr>
        <w:pStyle w:val="Standard"/>
        <w:ind w:left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Защита – это краткая аннотация к Программе с использованием наглядных материалов.</w:t>
      </w:r>
    </w:p>
    <w:p w:rsidR="00512AE1" w:rsidRPr="001624EC" w:rsidRDefault="00512AE1" w:rsidP="00512AE1">
      <w:pPr>
        <w:pStyle w:val="Standard"/>
        <w:ind w:left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При подготовке к этому заданию необходимо чётко сформулировать: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ведущую идею программы;</w:t>
      </w:r>
    </w:p>
    <w:p w:rsidR="00512AE1" w:rsidRPr="001624EC" w:rsidRDefault="00512AE1" w:rsidP="00512AE1">
      <w:pPr>
        <w:pStyle w:val="Standard"/>
        <w:ind w:left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аргументированное объяснение содержания  программы;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обеспечение наглядными материалами выступления по защите  программы.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Защиту Программы необходимо рассматривать с позиции её педагогической значимости и авторского замысла.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 xml:space="preserve">Программу   следует понимать как  модель совместной деятельности педагога и обучающегося, отражающую процесс обучения, воспитания и творческого развития обучающегося.  </w:t>
      </w:r>
    </w:p>
    <w:p w:rsidR="00512AE1" w:rsidRPr="001624EC" w:rsidRDefault="00512AE1" w:rsidP="00512AE1">
      <w:pPr>
        <w:pStyle w:val="Standard"/>
        <w:ind w:left="360"/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lang w:val="ru-RU"/>
        </w:rPr>
      </w:pPr>
      <w:r w:rsidRPr="001624EC">
        <w:rPr>
          <w:rFonts w:cs="Times New Roman"/>
          <w:b/>
          <w:sz w:val="28"/>
          <w:szCs w:val="28"/>
          <w:lang w:val="ru-RU"/>
        </w:rPr>
        <w:t xml:space="preserve"> Открытое занятие</w:t>
      </w:r>
    </w:p>
    <w:p w:rsidR="00512AE1" w:rsidRPr="001624EC" w:rsidRDefault="00512AE1" w:rsidP="00512AE1">
      <w:pPr>
        <w:pStyle w:val="Standard"/>
        <w:ind w:left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При подготовке к выполнению этого задания следует помнить о том, что: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Конкурсант проводит занятие  с группой обучающихся, не знакомой ему и не обучавшейся по подобным программам. Педагогу следует показать обучающимся специфику и перспективу занятий по предложенной программе.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Продолжительность занятия  с обучающимися – 45 минут, для обучающихся младшего школьного возраста – 35 минут.</w:t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Тема открытого занятия: «Введение в образовательную программу». Открытое занятие  является иллюстрацией  того, как в практической деятельности  осуществляется  все то, о чем  говорилось  при выполнении  первых двух заданий.</w:t>
      </w:r>
      <w:r w:rsidRPr="001624EC">
        <w:rPr>
          <w:rFonts w:cs="Times New Roman"/>
          <w:sz w:val="28"/>
          <w:szCs w:val="28"/>
          <w:lang w:val="ru-RU"/>
        </w:rPr>
        <w:tab/>
      </w:r>
    </w:p>
    <w:p w:rsidR="00512AE1" w:rsidRPr="001624EC" w:rsidRDefault="00512AE1" w:rsidP="00512AE1">
      <w:pPr>
        <w:pStyle w:val="Standard"/>
        <w:ind w:firstLine="360"/>
        <w:jc w:val="both"/>
        <w:rPr>
          <w:lang w:val="ru-RU"/>
        </w:rPr>
      </w:pPr>
      <w:r w:rsidRPr="001624EC">
        <w:rPr>
          <w:rFonts w:cs="Times New Roman"/>
          <w:sz w:val="28"/>
          <w:szCs w:val="28"/>
          <w:lang w:val="ru-RU"/>
        </w:rPr>
        <w:t>Конкурсанту предоставляется возможность прокомментировать свое занятие членам жюри (самоанализ).</w:t>
      </w:r>
    </w:p>
    <w:p w:rsidR="00512AE1" w:rsidRPr="001624EC" w:rsidRDefault="00512AE1" w:rsidP="00512AE1">
      <w:pPr>
        <w:pStyle w:val="Standard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512AE1" w:rsidRPr="001624EC" w:rsidRDefault="00512AE1" w:rsidP="00512AE1">
      <w:pPr>
        <w:pStyle w:val="Standard"/>
        <w:rPr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Pr="001624EC" w:rsidRDefault="00811B99" w:rsidP="00811B99">
      <w:pPr>
        <w:pStyle w:val="a3"/>
        <w:ind w:firstLine="567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Standard"/>
        <w:jc w:val="both"/>
        <w:rPr>
          <w:sz w:val="26"/>
          <w:szCs w:val="26"/>
          <w:lang w:val="ru-RU"/>
        </w:rPr>
      </w:pPr>
    </w:p>
    <w:p w:rsidR="00811B99" w:rsidRDefault="00811B99" w:rsidP="00811B99">
      <w:pPr>
        <w:pStyle w:val="Standard"/>
        <w:jc w:val="center"/>
        <w:rPr>
          <w:sz w:val="26"/>
          <w:szCs w:val="26"/>
          <w:lang w:val="ru-RU"/>
        </w:rPr>
      </w:pPr>
    </w:p>
    <w:p w:rsidR="00811B99" w:rsidRDefault="00811B99" w:rsidP="00811B99">
      <w:pPr>
        <w:pStyle w:val="Standard"/>
        <w:jc w:val="center"/>
        <w:rPr>
          <w:sz w:val="26"/>
          <w:szCs w:val="26"/>
          <w:lang w:val="ru-RU"/>
        </w:rPr>
      </w:pPr>
    </w:p>
    <w:p w:rsidR="000E3C57" w:rsidRDefault="000E3C57"/>
    <w:sectPr w:rsidR="000E3C57" w:rsidSect="006A5260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9B" w:rsidRDefault="007B6A9B" w:rsidP="00512AE1">
      <w:pPr>
        <w:spacing w:after="0" w:line="240" w:lineRule="auto"/>
      </w:pPr>
      <w:r>
        <w:separator/>
      </w:r>
    </w:p>
  </w:endnote>
  <w:endnote w:type="continuationSeparator" w:id="1">
    <w:p w:rsidR="007B6A9B" w:rsidRDefault="007B6A9B" w:rsidP="0051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Roman No9 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0519"/>
      <w:docPartObj>
        <w:docPartGallery w:val="Page Numbers (Bottom of Page)"/>
        <w:docPartUnique/>
      </w:docPartObj>
    </w:sdtPr>
    <w:sdtContent>
      <w:p w:rsidR="00512AE1" w:rsidRDefault="00512AE1">
        <w:pPr>
          <w:pStyle w:val="aa"/>
          <w:jc w:val="right"/>
        </w:pPr>
        <w:fldSimple w:instr=" PAGE   \* MERGEFORMAT ">
          <w:r w:rsidR="008D5FE4">
            <w:rPr>
              <w:noProof/>
            </w:rPr>
            <w:t>10</w:t>
          </w:r>
        </w:fldSimple>
      </w:p>
    </w:sdtContent>
  </w:sdt>
  <w:p w:rsidR="00512AE1" w:rsidRDefault="00512A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9B" w:rsidRDefault="007B6A9B" w:rsidP="00512AE1">
      <w:pPr>
        <w:spacing w:after="0" w:line="240" w:lineRule="auto"/>
      </w:pPr>
      <w:r>
        <w:separator/>
      </w:r>
    </w:p>
  </w:footnote>
  <w:footnote w:type="continuationSeparator" w:id="1">
    <w:p w:rsidR="007B6A9B" w:rsidRDefault="007B6A9B" w:rsidP="0051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3FC7"/>
    <w:multiLevelType w:val="multilevel"/>
    <w:tmpl w:val="0AD4C254"/>
    <w:styleLink w:val="WWNum17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0E85D5E"/>
    <w:multiLevelType w:val="multilevel"/>
    <w:tmpl w:val="31167ACA"/>
    <w:styleLink w:val="WWNum1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B085747"/>
    <w:multiLevelType w:val="multilevel"/>
    <w:tmpl w:val="FBB4F2E4"/>
    <w:styleLink w:val="WWNum15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6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B99"/>
    <w:rsid w:val="000E3C57"/>
    <w:rsid w:val="001624EC"/>
    <w:rsid w:val="00324E1E"/>
    <w:rsid w:val="00512AE1"/>
    <w:rsid w:val="007B6A9B"/>
    <w:rsid w:val="00811B99"/>
    <w:rsid w:val="008D5FE4"/>
    <w:rsid w:val="009972DF"/>
    <w:rsid w:val="009F0709"/>
    <w:rsid w:val="00A61FE8"/>
    <w:rsid w:val="00CE5EAC"/>
    <w:rsid w:val="00D77C47"/>
    <w:rsid w:val="00E11D54"/>
    <w:rsid w:val="00F77CF3"/>
    <w:rsid w:val="00FC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11B99"/>
    <w:pPr>
      <w:spacing w:after="120"/>
    </w:pPr>
  </w:style>
  <w:style w:type="paragraph" w:styleId="a3">
    <w:name w:val="Plain Text"/>
    <w:basedOn w:val="Standard"/>
    <w:link w:val="a4"/>
    <w:rsid w:val="00811B99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1B99"/>
    <w:rPr>
      <w:rFonts w:ascii="Courier New" w:eastAsia="Times New Roman" w:hAnsi="Courier New" w:cs="Courier New"/>
      <w:kern w:val="3"/>
      <w:sz w:val="20"/>
      <w:szCs w:val="20"/>
      <w:lang w:val="en-US" w:eastAsia="ru-RU" w:bidi="en-US"/>
    </w:rPr>
  </w:style>
  <w:style w:type="paragraph" w:styleId="a5">
    <w:name w:val="List Paragraph"/>
    <w:basedOn w:val="Standard"/>
    <w:rsid w:val="00811B99"/>
    <w:pPr>
      <w:spacing w:after="200"/>
      <w:ind w:left="720"/>
    </w:pPr>
  </w:style>
  <w:style w:type="paragraph" w:customStyle="1" w:styleId="11">
    <w:name w:val="Заголовок 11"/>
    <w:basedOn w:val="Standard"/>
    <w:rsid w:val="00811B99"/>
    <w:pPr>
      <w:outlineLvl w:val="0"/>
    </w:pPr>
    <w:rPr>
      <w:rFonts w:ascii="inherit" w:eastAsia="Times New Roman" w:hAnsi="inherit" w:cs="Times New Roman"/>
      <w:sz w:val="27"/>
      <w:szCs w:val="27"/>
    </w:rPr>
  </w:style>
  <w:style w:type="paragraph" w:customStyle="1" w:styleId="a6">
    <w:name w:val="МОН"/>
    <w:basedOn w:val="Standard"/>
    <w:rsid w:val="00811B99"/>
    <w:pPr>
      <w:spacing w:line="360" w:lineRule="auto"/>
      <w:ind w:firstLine="709"/>
      <w:jc w:val="both"/>
    </w:pPr>
    <w:rPr>
      <w:rFonts w:eastAsia="Calibri" w:cs="Calibri"/>
      <w:sz w:val="28"/>
      <w:szCs w:val="28"/>
      <w:lang w:eastAsia="ar-SA"/>
    </w:rPr>
  </w:style>
  <w:style w:type="numbering" w:customStyle="1" w:styleId="WWNum15">
    <w:name w:val="WWNum15"/>
    <w:basedOn w:val="a2"/>
    <w:rsid w:val="00811B99"/>
    <w:pPr>
      <w:numPr>
        <w:numId w:val="1"/>
      </w:numPr>
    </w:pPr>
  </w:style>
  <w:style w:type="numbering" w:customStyle="1" w:styleId="WWNum16">
    <w:name w:val="WWNum16"/>
    <w:basedOn w:val="a2"/>
    <w:rsid w:val="00811B99"/>
    <w:pPr>
      <w:numPr>
        <w:numId w:val="2"/>
      </w:numPr>
    </w:pPr>
  </w:style>
  <w:style w:type="numbering" w:customStyle="1" w:styleId="WWNum17">
    <w:name w:val="WWNum17"/>
    <w:basedOn w:val="a2"/>
    <w:rsid w:val="00811B99"/>
    <w:pPr>
      <w:numPr>
        <w:numId w:val="3"/>
      </w:numPr>
    </w:pPr>
  </w:style>
  <w:style w:type="table" w:styleId="a7">
    <w:name w:val="Table Grid"/>
    <w:basedOn w:val="a1"/>
    <w:uiPriority w:val="59"/>
    <w:rsid w:val="00D77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AE1"/>
  </w:style>
  <w:style w:type="paragraph" w:styleId="aa">
    <w:name w:val="footer"/>
    <w:basedOn w:val="a"/>
    <w:link w:val="ab"/>
    <w:uiPriority w:val="99"/>
    <w:unhideWhenUsed/>
    <w:rsid w:val="0051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B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811B99"/>
    <w:pPr>
      <w:spacing w:after="120"/>
    </w:pPr>
  </w:style>
  <w:style w:type="paragraph" w:styleId="a3">
    <w:name w:val="Plain Text"/>
    <w:basedOn w:val="Standard"/>
    <w:link w:val="a4"/>
    <w:rsid w:val="00811B99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11B99"/>
    <w:rPr>
      <w:rFonts w:ascii="Courier New" w:eastAsia="Times New Roman" w:hAnsi="Courier New" w:cs="Courier New"/>
      <w:kern w:val="3"/>
      <w:sz w:val="20"/>
      <w:szCs w:val="20"/>
      <w:lang w:val="en-US" w:eastAsia="ru-RU" w:bidi="en-US"/>
    </w:rPr>
  </w:style>
  <w:style w:type="paragraph" w:styleId="a5">
    <w:name w:val="List Paragraph"/>
    <w:basedOn w:val="Standard"/>
    <w:rsid w:val="00811B99"/>
    <w:pPr>
      <w:spacing w:after="200"/>
      <w:ind w:left="720"/>
    </w:pPr>
  </w:style>
  <w:style w:type="paragraph" w:customStyle="1" w:styleId="11">
    <w:name w:val="Заголовок 11"/>
    <w:basedOn w:val="Standard"/>
    <w:rsid w:val="00811B99"/>
    <w:pPr>
      <w:outlineLvl w:val="0"/>
    </w:pPr>
    <w:rPr>
      <w:rFonts w:ascii="inherit" w:eastAsia="Times New Roman" w:hAnsi="inherit" w:cs="Times New Roman"/>
      <w:sz w:val="27"/>
      <w:szCs w:val="27"/>
    </w:rPr>
  </w:style>
  <w:style w:type="paragraph" w:customStyle="1" w:styleId="a6">
    <w:name w:val="МОН"/>
    <w:basedOn w:val="Standard"/>
    <w:rsid w:val="00811B99"/>
    <w:pPr>
      <w:spacing w:line="360" w:lineRule="auto"/>
      <w:ind w:firstLine="709"/>
      <w:jc w:val="both"/>
    </w:pPr>
    <w:rPr>
      <w:rFonts w:eastAsia="Calibri" w:cs="Calibri"/>
      <w:sz w:val="28"/>
      <w:szCs w:val="28"/>
      <w:lang w:eastAsia="ar-SA"/>
    </w:rPr>
  </w:style>
  <w:style w:type="numbering" w:customStyle="1" w:styleId="WWNum15">
    <w:name w:val="WWNum15"/>
    <w:basedOn w:val="a2"/>
    <w:rsid w:val="00811B99"/>
    <w:pPr>
      <w:numPr>
        <w:numId w:val="1"/>
      </w:numPr>
    </w:pPr>
  </w:style>
  <w:style w:type="numbering" w:customStyle="1" w:styleId="WWNum16">
    <w:name w:val="WWNum16"/>
    <w:basedOn w:val="a2"/>
    <w:rsid w:val="00811B99"/>
    <w:pPr>
      <w:numPr>
        <w:numId w:val="2"/>
      </w:numPr>
    </w:pPr>
  </w:style>
  <w:style w:type="numbering" w:customStyle="1" w:styleId="WWNum17">
    <w:name w:val="WWNum17"/>
    <w:basedOn w:val="a2"/>
    <w:rsid w:val="00811B9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ЧечекАлексеевна</cp:lastModifiedBy>
  <cp:revision>6</cp:revision>
  <cp:lastPrinted>2018-02-02T07:23:00Z</cp:lastPrinted>
  <dcterms:created xsi:type="dcterms:W3CDTF">2018-01-30T04:28:00Z</dcterms:created>
  <dcterms:modified xsi:type="dcterms:W3CDTF">2018-02-02T07:31:00Z</dcterms:modified>
</cp:coreProperties>
</file>