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DE" w:rsidRPr="00F96EDE" w:rsidRDefault="00F96EDE" w:rsidP="00456634">
      <w:pPr>
        <w:rPr>
          <w:rFonts w:ascii="Times New Roman" w:hAnsi="Times New Roman" w:cs="Times New Roman"/>
          <w:b/>
          <w:sz w:val="24"/>
        </w:rPr>
      </w:pPr>
    </w:p>
    <w:p w:rsidR="00F96EDE" w:rsidRPr="00CC536B" w:rsidRDefault="00CC536B" w:rsidP="00456634">
      <w:pPr>
        <w:rPr>
          <w:rFonts w:ascii="Times New Roman" w:hAnsi="Times New Roman" w:cs="Times New Roman"/>
          <w:b/>
          <w:sz w:val="24"/>
        </w:rPr>
      </w:pPr>
      <w:bookmarkStart w:id="0" w:name="_GoBack"/>
      <w:r w:rsidRPr="00CC536B">
        <w:rPr>
          <w:rFonts w:ascii="Times New Roman" w:hAnsi="Times New Roman" w:cs="Times New Roman"/>
          <w:b/>
          <w:sz w:val="24"/>
        </w:rPr>
        <w:t>Заседание №4.</w:t>
      </w:r>
    </w:p>
    <w:p w:rsidR="00CC536B" w:rsidRDefault="00CC536B" w:rsidP="00CC536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Тема: «Принципы и приемы организации учебной деятельности школьников (мотивация, </w:t>
      </w:r>
      <w:proofErr w:type="spellStart"/>
      <w:r>
        <w:rPr>
          <w:rFonts w:ascii="Times New Roman" w:hAnsi="Times New Roman"/>
          <w:sz w:val="24"/>
        </w:rPr>
        <w:t>проблемность</w:t>
      </w:r>
      <w:proofErr w:type="spellEnd"/>
      <w:r>
        <w:rPr>
          <w:rFonts w:ascii="Times New Roman" w:hAnsi="Times New Roman"/>
          <w:sz w:val="24"/>
        </w:rPr>
        <w:t xml:space="preserve">, индивидуализация, дифференциация, </w:t>
      </w:r>
      <w:proofErr w:type="spellStart"/>
      <w:r>
        <w:rPr>
          <w:rFonts w:ascii="Times New Roman" w:hAnsi="Times New Roman"/>
          <w:sz w:val="24"/>
        </w:rPr>
        <w:t>взаимообучение</w:t>
      </w:r>
      <w:proofErr w:type="spellEnd"/>
      <w:r>
        <w:rPr>
          <w:rFonts w:ascii="Times New Roman" w:hAnsi="Times New Roman"/>
          <w:sz w:val="24"/>
        </w:rPr>
        <w:t xml:space="preserve">), способствующие развитию познавательных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умений, как необходимое условие повышения качества образовательных результатов обучающихся».</w:t>
      </w:r>
    </w:p>
    <w:p w:rsidR="00CC536B" w:rsidRPr="00FF531F" w:rsidRDefault="00CC536B" w:rsidP="00CC536B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Место проведения РМО  </w:t>
      </w:r>
      <w:r>
        <w:rPr>
          <w:rFonts w:ascii="Times New Roman" w:hAnsi="Times New Roman"/>
          <w:sz w:val="24"/>
          <w:u w:val="single"/>
        </w:rPr>
        <w:t>МКОУ "</w:t>
      </w:r>
      <w:proofErr w:type="spellStart"/>
      <w:r>
        <w:rPr>
          <w:rFonts w:ascii="Times New Roman" w:hAnsi="Times New Roman"/>
          <w:sz w:val="24"/>
          <w:u w:val="single"/>
        </w:rPr>
        <w:t>Акташская</w:t>
      </w:r>
      <w:proofErr w:type="spellEnd"/>
      <w:r>
        <w:rPr>
          <w:rFonts w:ascii="Times New Roman" w:hAnsi="Times New Roman"/>
          <w:sz w:val="24"/>
          <w:u w:val="single"/>
        </w:rPr>
        <w:t xml:space="preserve"> СОШ </w:t>
      </w:r>
      <w:proofErr w:type="spellStart"/>
      <w:r>
        <w:rPr>
          <w:rFonts w:ascii="Times New Roman" w:hAnsi="Times New Roman"/>
          <w:sz w:val="24"/>
          <w:u w:val="single"/>
        </w:rPr>
        <w:t>им.Ст</w:t>
      </w:r>
      <w:proofErr w:type="gramStart"/>
      <w:r>
        <w:rPr>
          <w:rFonts w:ascii="Times New Roman" w:hAnsi="Times New Roman"/>
          <w:sz w:val="24"/>
          <w:u w:val="single"/>
        </w:rPr>
        <w:t>.М</w:t>
      </w:r>
      <w:proofErr w:type="gramEnd"/>
      <w:r>
        <w:rPr>
          <w:rFonts w:ascii="Times New Roman" w:hAnsi="Times New Roman"/>
          <w:sz w:val="24"/>
          <w:u w:val="single"/>
        </w:rPr>
        <w:t>охова</w:t>
      </w:r>
      <w:proofErr w:type="spellEnd"/>
      <w:r>
        <w:rPr>
          <w:rFonts w:ascii="Times New Roman" w:hAnsi="Times New Roman"/>
          <w:sz w:val="24"/>
          <w:u w:val="single"/>
        </w:rPr>
        <w:t>"</w:t>
      </w:r>
    </w:p>
    <w:p w:rsidR="00CC536B" w:rsidRDefault="00CC536B" w:rsidP="00CC536B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Дата проведения  </w:t>
      </w:r>
      <w:r>
        <w:rPr>
          <w:rFonts w:ascii="Times New Roman" w:hAnsi="Times New Roman"/>
          <w:sz w:val="24"/>
          <w:u w:val="single"/>
        </w:rPr>
        <w:t>27.02.2026</w:t>
      </w:r>
    </w:p>
    <w:p w:rsidR="00CC536B" w:rsidRDefault="00CC536B" w:rsidP="00CC536B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Присутствовало: 13 человек</w:t>
      </w:r>
    </w:p>
    <w:bookmarkEnd w:id="0"/>
    <w:p w:rsidR="00CC536B" w:rsidRDefault="00CC536B" w:rsidP="00CC536B">
      <w:pPr>
        <w:pStyle w:val="1"/>
        <w:shd w:val="clear" w:color="auto" w:fill="FFFFFF"/>
        <w:spacing w:before="0" w:after="0"/>
        <w:jc w:val="both"/>
        <w:rPr>
          <w:color w:val="000000"/>
          <w:shd w:val="clear" w:color="auto" w:fill="FFFFFF"/>
        </w:rPr>
      </w:pPr>
      <w:r w:rsidRPr="00D63D52">
        <w:rPr>
          <w:color w:val="000000"/>
          <w:shd w:val="clear" w:color="auto" w:fill="FFFFFF"/>
        </w:rPr>
        <w:t>В теоретической части заседания РМО обобщался педагогический опыт по изучению теоретических аспектов: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5"/>
        <w:gridCol w:w="1516"/>
        <w:gridCol w:w="1559"/>
        <w:gridCol w:w="2835"/>
        <w:gridCol w:w="2268"/>
        <w:gridCol w:w="958"/>
      </w:tblGrid>
      <w:tr w:rsidR="00CC536B" w:rsidTr="006A6E55">
        <w:tc>
          <w:tcPr>
            <w:tcW w:w="435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№ </w:t>
            </w:r>
            <w:proofErr w:type="gramStart"/>
            <w:r>
              <w:rPr>
                <w:color w:val="000000"/>
                <w:shd w:val="clear" w:color="auto" w:fill="FFFFFF"/>
              </w:rPr>
              <w:t>п</w:t>
            </w:r>
            <w:proofErr w:type="gramEnd"/>
            <w:r>
              <w:rPr>
                <w:color w:val="000000"/>
                <w:shd w:val="clear" w:color="auto" w:fill="FFFFFF"/>
              </w:rPr>
              <w:t>/п</w:t>
            </w:r>
          </w:p>
        </w:tc>
        <w:tc>
          <w:tcPr>
            <w:tcW w:w="1516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ФИО </w:t>
            </w:r>
            <w:proofErr w:type="gramStart"/>
            <w:r>
              <w:rPr>
                <w:color w:val="000000"/>
                <w:shd w:val="clear" w:color="auto" w:fill="FFFFFF"/>
              </w:rPr>
              <w:t>выступающего</w:t>
            </w:r>
            <w:proofErr w:type="gramEnd"/>
          </w:p>
        </w:tc>
        <w:tc>
          <w:tcPr>
            <w:tcW w:w="1559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ОО</w:t>
            </w:r>
          </w:p>
        </w:tc>
        <w:tc>
          <w:tcPr>
            <w:tcW w:w="2835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Тема выступления</w:t>
            </w:r>
          </w:p>
        </w:tc>
        <w:tc>
          <w:tcPr>
            <w:tcW w:w="2268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Отметка о размещении материала на сайте</w:t>
            </w:r>
          </w:p>
        </w:tc>
        <w:tc>
          <w:tcPr>
            <w:tcW w:w="958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Примечание</w:t>
            </w:r>
          </w:p>
        </w:tc>
      </w:tr>
      <w:tr w:rsidR="00CC536B" w:rsidTr="006A6E55">
        <w:tc>
          <w:tcPr>
            <w:tcW w:w="435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516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Горбатова М.А.</w:t>
            </w:r>
          </w:p>
        </w:tc>
        <w:tc>
          <w:tcPr>
            <w:tcW w:w="1559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Акташская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СОШ </w:t>
            </w:r>
            <w:proofErr w:type="spellStart"/>
            <w:r>
              <w:rPr>
                <w:color w:val="000000"/>
                <w:shd w:val="clear" w:color="auto" w:fill="FFFFFF"/>
              </w:rPr>
              <w:t>им.Ст</w:t>
            </w:r>
            <w:proofErr w:type="gramStart"/>
            <w:r>
              <w:rPr>
                <w:color w:val="000000"/>
                <w:shd w:val="clear" w:color="auto" w:fill="FFFFFF"/>
              </w:rPr>
              <w:t>.М</w:t>
            </w:r>
            <w:proofErr w:type="gramEnd"/>
            <w:r>
              <w:rPr>
                <w:color w:val="000000"/>
                <w:shd w:val="clear" w:color="auto" w:fill="FFFFFF"/>
              </w:rPr>
              <w:t>охова</w:t>
            </w:r>
            <w:proofErr w:type="spellEnd"/>
          </w:p>
        </w:tc>
        <w:tc>
          <w:tcPr>
            <w:tcW w:w="2835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 </w:t>
            </w:r>
            <w:r>
              <w:t xml:space="preserve">Взаимосвязь </w:t>
            </w:r>
            <w:proofErr w:type="spellStart"/>
            <w:r>
              <w:t>метапознания</w:t>
            </w:r>
            <w:proofErr w:type="spellEnd"/>
            <w:r>
              <w:t xml:space="preserve"> и развития познавательных </w:t>
            </w:r>
            <w:proofErr w:type="spellStart"/>
            <w:r>
              <w:t>метапредметных</w:t>
            </w:r>
            <w:proofErr w:type="spellEnd"/>
            <w:r>
              <w:t xml:space="preserve"> умений, использование </w:t>
            </w:r>
            <w:proofErr w:type="spellStart"/>
            <w:r>
              <w:t>метакогнитивных</w:t>
            </w:r>
            <w:proofErr w:type="spellEnd"/>
            <w:r>
              <w:t xml:space="preserve"> техник в подготовке к ГИА и ВПР.</w:t>
            </w:r>
          </w:p>
        </w:tc>
        <w:tc>
          <w:tcPr>
            <w:tcW w:w="2268" w:type="dxa"/>
          </w:tcPr>
          <w:p w:rsidR="00CC536B" w:rsidRDefault="006C5037" w:rsidP="006A6E55">
            <w:pPr>
              <w:pStyle w:val="1"/>
              <w:shd w:val="clear" w:color="auto" w:fill="FFFFFF"/>
              <w:spacing w:before="0" w:after="0"/>
            </w:pPr>
            <w:hyperlink r:id="rId5" w:history="1">
              <w:r w:rsidR="00CC536B" w:rsidRPr="00D91E5C">
                <w:rPr>
                  <w:rStyle w:val="a3"/>
                </w:rPr>
                <w:t>https://saratan.obr04.ru/teachers/docs/regionalnaya-stazhirovochnaya-/</w:t>
              </w:r>
            </w:hyperlink>
          </w:p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58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CC536B" w:rsidTr="006A6E55">
        <w:tc>
          <w:tcPr>
            <w:tcW w:w="435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516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Талбанова</w:t>
            </w:r>
            <w:proofErr w:type="spellEnd"/>
            <w:r>
              <w:rPr>
                <w:szCs w:val="28"/>
              </w:rPr>
              <w:t xml:space="preserve"> Р.А.</w:t>
            </w:r>
          </w:p>
        </w:tc>
        <w:tc>
          <w:tcPr>
            <w:tcW w:w="1559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Язулинская</w:t>
            </w:r>
            <w:proofErr w:type="spellEnd"/>
            <w:r>
              <w:rPr>
                <w:szCs w:val="28"/>
              </w:rPr>
              <w:t xml:space="preserve"> ООШ</w:t>
            </w:r>
          </w:p>
        </w:tc>
        <w:tc>
          <w:tcPr>
            <w:tcW w:w="2835" w:type="dxa"/>
          </w:tcPr>
          <w:p w:rsidR="00CC536B" w:rsidRPr="00F4458D" w:rsidRDefault="00CC536B" w:rsidP="006A6E55">
            <w:pPr>
              <w:pStyle w:val="1"/>
              <w:spacing w:before="0" w:after="0"/>
              <w:jc w:val="both"/>
              <w:rPr>
                <w:color w:val="000000"/>
              </w:rPr>
            </w:pPr>
            <w:r>
              <w:t xml:space="preserve">Принципы организации учебной деятельности, способствующие развитию познавательных </w:t>
            </w:r>
            <w:proofErr w:type="spellStart"/>
            <w:r>
              <w:t>метапредметных</w:t>
            </w:r>
            <w:proofErr w:type="spellEnd"/>
            <w:r>
              <w:t xml:space="preserve"> умений (</w:t>
            </w:r>
            <w:proofErr w:type="spellStart"/>
            <w:r>
              <w:t>проблемности</w:t>
            </w:r>
            <w:proofErr w:type="spellEnd"/>
            <w:r>
              <w:t xml:space="preserve">, активности, самостоятельности, наглядности и практической направленности, </w:t>
            </w:r>
            <w:proofErr w:type="spellStart"/>
            <w:r>
              <w:t>рефлексивности</w:t>
            </w:r>
            <w:proofErr w:type="spellEnd"/>
            <w:r>
              <w:t xml:space="preserve">, вариативности, системности и целостности знаний, индивидуализации и дифференциации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подхода).</w:t>
            </w:r>
          </w:p>
        </w:tc>
        <w:tc>
          <w:tcPr>
            <w:tcW w:w="2268" w:type="dxa"/>
          </w:tcPr>
          <w:p w:rsidR="00CC536B" w:rsidRDefault="006C5037" w:rsidP="006A6E55">
            <w:pPr>
              <w:pStyle w:val="1"/>
              <w:shd w:val="clear" w:color="auto" w:fill="FFFFFF"/>
              <w:spacing w:before="0" w:after="0"/>
            </w:pPr>
            <w:hyperlink r:id="rId6" w:history="1">
              <w:r w:rsidR="00CC536B" w:rsidRPr="00D91E5C">
                <w:rPr>
                  <w:rStyle w:val="a3"/>
                </w:rPr>
                <w:t>https://saratan.obr04.ru/teachers/docs/regionalnaya-stazhirovochnaya-/</w:t>
              </w:r>
            </w:hyperlink>
          </w:p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58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CC536B" w:rsidTr="006A6E55">
        <w:tc>
          <w:tcPr>
            <w:tcW w:w="435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516" w:type="dxa"/>
          </w:tcPr>
          <w:p w:rsidR="00CC536B" w:rsidRPr="00C47792" w:rsidRDefault="00CC536B" w:rsidP="006A6E55">
            <w:pPr>
              <w:rPr>
                <w:szCs w:val="28"/>
              </w:rPr>
            </w:pPr>
            <w:proofErr w:type="spellStart"/>
            <w:r w:rsidRPr="00877250">
              <w:rPr>
                <w:sz w:val="24"/>
                <w:szCs w:val="28"/>
              </w:rPr>
              <w:t>Токоекова</w:t>
            </w:r>
            <w:proofErr w:type="spellEnd"/>
            <w:r w:rsidRPr="00877250">
              <w:rPr>
                <w:sz w:val="24"/>
                <w:szCs w:val="28"/>
              </w:rPr>
              <w:t xml:space="preserve"> Т.Н.</w:t>
            </w:r>
          </w:p>
        </w:tc>
        <w:tc>
          <w:tcPr>
            <w:tcW w:w="1559" w:type="dxa"/>
          </w:tcPr>
          <w:p w:rsidR="00CC536B" w:rsidRPr="00C628D9" w:rsidRDefault="00CC536B" w:rsidP="006A6E5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Челушманская</w:t>
            </w:r>
            <w:proofErr w:type="spellEnd"/>
            <w:r>
              <w:rPr>
                <w:sz w:val="24"/>
                <w:szCs w:val="28"/>
              </w:rPr>
              <w:t xml:space="preserve"> СОШ</w:t>
            </w:r>
          </w:p>
        </w:tc>
        <w:tc>
          <w:tcPr>
            <w:tcW w:w="2835" w:type="dxa"/>
          </w:tcPr>
          <w:p w:rsidR="00CC536B" w:rsidRPr="00433158" w:rsidRDefault="00CC536B" w:rsidP="006A6E55">
            <w:pPr>
              <w:pStyle w:val="a6"/>
              <w:spacing w:line="240" w:lineRule="auto"/>
              <w:rPr>
                <w:rFonts w:ascii="Times New Roman" w:hAnsi="Times New Roman" w:cs="Times New Roman"/>
                <w:i w:val="0"/>
              </w:rPr>
            </w:pPr>
            <w:proofErr w:type="spellStart"/>
            <w:r w:rsidRPr="00433158">
              <w:rPr>
                <w:rFonts w:ascii="Times New Roman" w:hAnsi="Times New Roman"/>
                <w:i w:val="0"/>
              </w:rPr>
              <w:t>Метапознание</w:t>
            </w:r>
            <w:proofErr w:type="spellEnd"/>
            <w:r w:rsidRPr="00433158">
              <w:rPr>
                <w:rFonts w:ascii="Times New Roman" w:hAnsi="Times New Roman"/>
                <w:i w:val="0"/>
              </w:rPr>
              <w:t xml:space="preserve"> как основа формирования учебной </w:t>
            </w:r>
            <w:r w:rsidRPr="00433158">
              <w:rPr>
                <w:rFonts w:ascii="Times New Roman" w:hAnsi="Times New Roman"/>
                <w:i w:val="0"/>
              </w:rPr>
              <w:lastRenderedPageBreak/>
              <w:t>самостоятельности школьников.</w:t>
            </w:r>
          </w:p>
        </w:tc>
        <w:tc>
          <w:tcPr>
            <w:tcW w:w="2268" w:type="dxa"/>
          </w:tcPr>
          <w:p w:rsidR="00CC536B" w:rsidRDefault="006C5037" w:rsidP="006A6E55">
            <w:pPr>
              <w:pStyle w:val="1"/>
              <w:shd w:val="clear" w:color="auto" w:fill="FFFFFF"/>
              <w:spacing w:before="0" w:after="0"/>
            </w:pPr>
            <w:hyperlink r:id="rId7" w:history="1">
              <w:r w:rsidR="00CC536B" w:rsidRPr="00D91E5C">
                <w:rPr>
                  <w:rStyle w:val="a3"/>
                </w:rPr>
                <w:t>https://saratan.obr04.ru/teachers/docs/regionalnaya-</w:t>
              </w:r>
              <w:r w:rsidR="00CC536B" w:rsidRPr="00D91E5C">
                <w:rPr>
                  <w:rStyle w:val="a3"/>
                </w:rPr>
                <w:lastRenderedPageBreak/>
                <w:t>stazhirovochnaya-/</w:t>
              </w:r>
            </w:hyperlink>
          </w:p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58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CC536B" w:rsidRPr="00D63D52" w:rsidRDefault="00CC536B" w:rsidP="00CC536B">
      <w:pPr>
        <w:pStyle w:val="1"/>
        <w:shd w:val="clear" w:color="auto" w:fill="FFFFFF"/>
        <w:spacing w:before="0" w:after="0"/>
        <w:jc w:val="both"/>
        <w:rPr>
          <w:color w:val="000000"/>
        </w:rPr>
      </w:pPr>
    </w:p>
    <w:p w:rsidR="00CC536B" w:rsidRDefault="00CC536B" w:rsidP="00CC536B">
      <w:pPr>
        <w:pStyle w:val="1"/>
        <w:shd w:val="clear" w:color="auto" w:fill="FFFFFF"/>
        <w:spacing w:before="0" w:after="0"/>
        <w:jc w:val="both"/>
        <w:rPr>
          <w:color w:val="000000"/>
          <w:shd w:val="clear" w:color="auto" w:fill="FFFFFF"/>
        </w:rPr>
      </w:pPr>
      <w:r w:rsidRPr="00D63D5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4. </w:t>
      </w:r>
      <w:r w:rsidRPr="00D63D52">
        <w:rPr>
          <w:color w:val="000000"/>
          <w:shd w:val="clear" w:color="auto" w:fill="FFFFFF"/>
        </w:rPr>
        <w:t xml:space="preserve">В </w:t>
      </w:r>
      <w:r>
        <w:rPr>
          <w:color w:val="000000"/>
          <w:shd w:val="clear" w:color="auto" w:fill="FFFFFF"/>
        </w:rPr>
        <w:t xml:space="preserve">практической </w:t>
      </w:r>
      <w:r w:rsidRPr="00D63D52">
        <w:rPr>
          <w:color w:val="000000"/>
          <w:shd w:val="clear" w:color="auto" w:fill="FFFFFF"/>
        </w:rPr>
        <w:t xml:space="preserve">части заседания РМО </w:t>
      </w:r>
      <w:r>
        <w:rPr>
          <w:color w:val="000000"/>
          <w:shd w:val="clear" w:color="auto" w:fill="FFFFFF"/>
        </w:rPr>
        <w:t xml:space="preserve">проведены открытые уроки </w:t>
      </w:r>
    </w:p>
    <w:p w:rsidR="00CC536B" w:rsidRDefault="00CC536B" w:rsidP="00CC536B">
      <w:pPr>
        <w:pStyle w:val="1"/>
        <w:shd w:val="clear" w:color="auto" w:fill="FFFFFF"/>
        <w:spacing w:before="0" w:after="0"/>
        <w:jc w:val="both"/>
        <w:rPr>
          <w:color w:val="000000"/>
          <w:shd w:val="clear" w:color="auto" w:fill="FFFFFF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515"/>
        <w:gridCol w:w="1720"/>
        <w:gridCol w:w="1417"/>
        <w:gridCol w:w="1701"/>
        <w:gridCol w:w="1843"/>
        <w:gridCol w:w="2410"/>
      </w:tblGrid>
      <w:tr w:rsidR="00CC536B" w:rsidTr="006A6E55">
        <w:tc>
          <w:tcPr>
            <w:tcW w:w="515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№ </w:t>
            </w:r>
            <w:proofErr w:type="gramStart"/>
            <w:r>
              <w:rPr>
                <w:color w:val="000000"/>
                <w:shd w:val="clear" w:color="auto" w:fill="FFFFFF"/>
              </w:rPr>
              <w:t>п</w:t>
            </w:r>
            <w:proofErr w:type="gramEnd"/>
            <w:r>
              <w:rPr>
                <w:color w:val="000000"/>
                <w:shd w:val="clear" w:color="auto" w:fill="FFFFFF"/>
              </w:rPr>
              <w:t>/п</w:t>
            </w:r>
          </w:p>
        </w:tc>
        <w:tc>
          <w:tcPr>
            <w:tcW w:w="1720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ФИО педагога</w:t>
            </w:r>
          </w:p>
        </w:tc>
        <w:tc>
          <w:tcPr>
            <w:tcW w:w="1417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Форма мероприяти</w:t>
            </w:r>
            <w:proofErr w:type="gramStart"/>
            <w:r>
              <w:rPr>
                <w:color w:val="000000"/>
                <w:shd w:val="clear" w:color="auto" w:fill="FFFFFF"/>
              </w:rPr>
              <w:t>я(</w:t>
            </w:r>
            <w:proofErr w:type="spellStart"/>
            <w:proofErr w:type="gramEnd"/>
            <w:r>
              <w:rPr>
                <w:color w:val="000000"/>
                <w:shd w:val="clear" w:color="auto" w:fill="FFFFFF"/>
              </w:rPr>
              <w:t>урок,мастер</w:t>
            </w:r>
            <w:proofErr w:type="spellEnd"/>
            <w:r>
              <w:rPr>
                <w:color w:val="000000"/>
                <w:shd w:val="clear" w:color="auto" w:fill="FFFFFF"/>
              </w:rPr>
              <w:t>-класс и т.д.)</w:t>
            </w:r>
          </w:p>
        </w:tc>
        <w:tc>
          <w:tcPr>
            <w:tcW w:w="1701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Тема </w:t>
            </w:r>
          </w:p>
        </w:tc>
        <w:tc>
          <w:tcPr>
            <w:tcW w:w="1843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Отметка о размещении материала на сайте</w:t>
            </w:r>
          </w:p>
        </w:tc>
        <w:tc>
          <w:tcPr>
            <w:tcW w:w="2410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Краткий анализ (положительные и недостаточно проработанные аспекты мероприятия)</w:t>
            </w:r>
          </w:p>
        </w:tc>
      </w:tr>
      <w:tr w:rsidR="00CC536B" w:rsidTr="006A6E55">
        <w:tc>
          <w:tcPr>
            <w:tcW w:w="515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720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Санина Ю.С.</w:t>
            </w:r>
          </w:p>
        </w:tc>
        <w:tc>
          <w:tcPr>
            <w:tcW w:w="1417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Урок русского языка в 6 классе</w:t>
            </w:r>
          </w:p>
        </w:tc>
        <w:tc>
          <w:tcPr>
            <w:tcW w:w="1701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Обобщение по теме "Имя числительное"</w:t>
            </w:r>
          </w:p>
        </w:tc>
        <w:tc>
          <w:tcPr>
            <w:tcW w:w="1843" w:type="dxa"/>
          </w:tcPr>
          <w:p w:rsidR="00CC536B" w:rsidRDefault="006C5037" w:rsidP="006A6E55">
            <w:pPr>
              <w:pStyle w:val="1"/>
              <w:shd w:val="clear" w:color="auto" w:fill="FFFFFF"/>
              <w:spacing w:before="0" w:after="0"/>
            </w:pPr>
            <w:hyperlink r:id="rId8" w:history="1">
              <w:r w:rsidR="00CC536B" w:rsidRPr="00D91E5C">
                <w:rPr>
                  <w:rStyle w:val="a3"/>
                </w:rPr>
                <w:t>https://saratan.obr04.ru/teachers/docs/regionalnaya-stazhirovochnaya-/</w:t>
              </w:r>
            </w:hyperlink>
          </w:p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</w:tcPr>
          <w:p w:rsidR="00CC536B" w:rsidRDefault="00CC536B" w:rsidP="006A6E55">
            <w:pPr>
              <w:pStyle w:val="1"/>
              <w:spacing w:before="0"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Урок имел четкую структуру, все этапы взаимосвязаны и логически выстроены. Учитель использовала различные приемы </w:t>
            </w:r>
            <w:r>
              <w:rPr>
                <w:highlight w:val="white"/>
              </w:rPr>
              <w:t xml:space="preserve">развития познавательных </w:t>
            </w:r>
            <w:proofErr w:type="spellStart"/>
            <w:r>
              <w:rPr>
                <w:highlight w:val="white"/>
              </w:rPr>
              <w:t>метапредметных</w:t>
            </w:r>
            <w:proofErr w:type="spellEnd"/>
            <w:r>
              <w:rPr>
                <w:highlight w:val="white"/>
              </w:rPr>
              <w:t xml:space="preserve"> умений</w:t>
            </w:r>
            <w:r>
              <w:t xml:space="preserve">, использовала приемы развития критического мышления. </w:t>
            </w:r>
          </w:p>
        </w:tc>
      </w:tr>
      <w:tr w:rsidR="00CC536B" w:rsidTr="006A6E55">
        <w:tc>
          <w:tcPr>
            <w:tcW w:w="515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720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Чулунова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Е.Ю.</w:t>
            </w:r>
          </w:p>
        </w:tc>
        <w:tc>
          <w:tcPr>
            <w:tcW w:w="1417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Внеклассное занятие по литературе в 5 классе</w:t>
            </w:r>
          </w:p>
        </w:tc>
        <w:tc>
          <w:tcPr>
            <w:tcW w:w="1701" w:type="dxa"/>
          </w:tcPr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"Чтени</w:t>
            </w:r>
            <w:proofErr w:type="gramStart"/>
            <w:r>
              <w:rPr>
                <w:color w:val="000000"/>
                <w:shd w:val="clear" w:color="auto" w:fill="FFFFFF"/>
              </w:rPr>
              <w:t>е-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вот лучшее учение"</w:t>
            </w:r>
          </w:p>
        </w:tc>
        <w:tc>
          <w:tcPr>
            <w:tcW w:w="1843" w:type="dxa"/>
          </w:tcPr>
          <w:p w:rsidR="00CC536B" w:rsidRDefault="006C5037" w:rsidP="006A6E55">
            <w:pPr>
              <w:pStyle w:val="1"/>
              <w:shd w:val="clear" w:color="auto" w:fill="FFFFFF"/>
              <w:spacing w:before="0" w:after="0"/>
            </w:pPr>
            <w:hyperlink r:id="rId9" w:history="1">
              <w:r w:rsidR="00CC536B" w:rsidRPr="00D91E5C">
                <w:rPr>
                  <w:rStyle w:val="a3"/>
                </w:rPr>
                <w:t>https://saratan.obr04.ru/teachers/docs/regionalnaya-stazhirovochnaya-/</w:t>
              </w:r>
            </w:hyperlink>
          </w:p>
          <w:p w:rsidR="00CC536B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</w:tcPr>
          <w:p w:rsidR="00CC536B" w:rsidRPr="005F011F" w:rsidRDefault="00CC536B" w:rsidP="006A6E55">
            <w:pPr>
              <w:pStyle w:val="1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Внеклассное занятие проведено с применением на уроке </w:t>
            </w:r>
            <w:r>
              <w:t xml:space="preserve">цифровых инструментов для развития познавательных </w:t>
            </w:r>
            <w:proofErr w:type="spellStart"/>
            <w:r>
              <w:t>метапредметных</w:t>
            </w:r>
            <w:proofErr w:type="spellEnd"/>
            <w:r>
              <w:t xml:space="preserve"> умений. Посетившие урок отметили удачное применение заданий с использованием </w:t>
            </w:r>
            <w:r>
              <w:rPr>
                <w:lang w:val="en-US"/>
              </w:rPr>
              <w:t>QR</w:t>
            </w:r>
            <w:r w:rsidRPr="005F011F">
              <w:t xml:space="preserve"> </w:t>
            </w:r>
            <w:r>
              <w:t xml:space="preserve">кодов, тестирования. Работа учащихся организована в группах. </w:t>
            </w:r>
          </w:p>
        </w:tc>
      </w:tr>
    </w:tbl>
    <w:p w:rsidR="00CC536B" w:rsidRDefault="00CC536B" w:rsidP="00CC536B">
      <w:pPr>
        <w:pStyle w:val="1"/>
        <w:shd w:val="clear" w:color="auto" w:fill="FFFFFF"/>
        <w:spacing w:before="0" w:after="0"/>
        <w:jc w:val="both"/>
        <w:rPr>
          <w:color w:val="000000"/>
          <w:shd w:val="clear" w:color="auto" w:fill="FFFFFF"/>
        </w:rPr>
      </w:pPr>
    </w:p>
    <w:p w:rsidR="00CC536B" w:rsidRPr="00F96EDE" w:rsidRDefault="006C5037" w:rsidP="00CC536B">
      <w:pP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hyperlink r:id="rId10" w:history="1">
        <w:r w:rsidR="00CC536B" w:rsidRPr="008632EC">
          <w:rPr>
            <w:rStyle w:val="a3"/>
            <w:rFonts w:ascii="Times New Roman" w:eastAsia="Times New Roman" w:hAnsi="Times New Roman"/>
            <w:b/>
            <w:sz w:val="24"/>
            <w:szCs w:val="24"/>
            <w:lang w:eastAsia="ru-RU"/>
          </w:rPr>
          <w:t>https://saratan.obr04.ru/teachers/docs/regionalnaya-stazhirovochnaya-/</w:t>
        </w:r>
      </w:hyperlink>
      <w:r w:rsidR="00CC536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CC536B" w:rsidRPr="00FF531F" w:rsidRDefault="00CC536B" w:rsidP="00CC536B">
      <w:pPr>
        <w:rPr>
          <w:rFonts w:ascii="Times New Roman" w:hAnsi="Times New Roman"/>
          <w:sz w:val="24"/>
          <w:u w:val="single"/>
        </w:rPr>
      </w:pPr>
    </w:p>
    <w:p w:rsidR="00E45C33" w:rsidRPr="00E45C33" w:rsidRDefault="00E45C33" w:rsidP="00456634">
      <w:pPr>
        <w:rPr>
          <w:rFonts w:ascii="Times New Roman" w:hAnsi="Times New Roman" w:cs="Times New Roman"/>
          <w:sz w:val="24"/>
          <w:szCs w:val="24"/>
        </w:rPr>
      </w:pPr>
    </w:p>
    <w:sectPr w:rsidR="00E45C33" w:rsidRPr="00E45C33" w:rsidSect="00E8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C33"/>
    <w:rsid w:val="00124A18"/>
    <w:rsid w:val="001837D4"/>
    <w:rsid w:val="001B5E1D"/>
    <w:rsid w:val="001C26BF"/>
    <w:rsid w:val="00456634"/>
    <w:rsid w:val="006570D2"/>
    <w:rsid w:val="006C5037"/>
    <w:rsid w:val="00773D5E"/>
    <w:rsid w:val="007F4567"/>
    <w:rsid w:val="00C00192"/>
    <w:rsid w:val="00CC536B"/>
    <w:rsid w:val="00DA18D2"/>
    <w:rsid w:val="00E45C33"/>
    <w:rsid w:val="00E87E6D"/>
    <w:rsid w:val="00F9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E45C3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styleId="a3">
    <w:name w:val="Hyperlink"/>
    <w:rsid w:val="00E45C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0192"/>
    <w:rPr>
      <w:color w:val="800080" w:themeColor="followedHyperlink"/>
      <w:u w:val="single"/>
    </w:rPr>
  </w:style>
  <w:style w:type="table" w:styleId="a5">
    <w:name w:val="Table Grid"/>
    <w:basedOn w:val="a1"/>
    <w:uiPriority w:val="39"/>
    <w:rsid w:val="00F96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qFormat/>
    <w:rsid w:val="00CC536B"/>
    <w:pPr>
      <w:suppressLineNumbers/>
      <w:suppressAutoHyphens/>
      <w:spacing w:before="120" w:after="120" w:line="259" w:lineRule="auto"/>
    </w:pPr>
    <w:rPr>
      <w:rFonts w:ascii="Calibri" w:eastAsia="Calibri" w:hAnsi="Calibri" w:cs="Mangal"/>
      <w:i/>
      <w:iCs/>
      <w:color w:val="00000A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ratan.obr04.ru/teachers/docs/regionalnaya-stazhirovochnaya-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ratan.obr04.ru/teachers/docs/regionalnaya-stazhirovochnaya-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aratan.obr04.ru/teachers/docs/regionalnaya-stazhirovochnaya-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aratan.obr04.ru/teachers/docs/regionalnaya-stazhirovochnaya-/" TargetMode="External"/><Relationship Id="rId10" Type="http://schemas.openxmlformats.org/officeDocument/2006/relationships/hyperlink" Target="https://saratan.obr04.ru/teachers/docs/regionalnaya-stazhirovochnaya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ratan.obr04.ru/teachers/docs/regionalnaya-stazhirovochnaya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dns123</dc:creator>
  <cp:keywords/>
  <dc:description/>
  <cp:lastModifiedBy>Пользователь Windows</cp:lastModifiedBy>
  <cp:revision>7</cp:revision>
  <dcterms:created xsi:type="dcterms:W3CDTF">2025-05-25T15:00:00Z</dcterms:created>
  <dcterms:modified xsi:type="dcterms:W3CDTF">2026-05-26T08:06:00Z</dcterms:modified>
</cp:coreProperties>
</file>