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B9" w:rsidRDefault="00D33CB9" w:rsidP="00D33CB9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1 </w:t>
      </w: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 администрации  МО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</w:t>
      </w:r>
    </w:p>
    <w:p w:rsidR="00296684" w:rsidRDefault="00296684" w:rsidP="00296684">
      <w:pPr>
        <w:shd w:val="clear" w:color="auto" w:fill="FFFFFF"/>
        <w:spacing w:after="0" w:line="240" w:lineRule="auto"/>
        <w:ind w:left="4248"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№ </w:t>
      </w:r>
      <w:r w:rsidR="001E0665">
        <w:rPr>
          <w:rFonts w:ascii="Times New Roman" w:hAnsi="Times New Roman"/>
          <w:sz w:val="28"/>
          <w:szCs w:val="28"/>
          <w:lang w:eastAsia="ru-RU"/>
        </w:rPr>
        <w:t xml:space="preserve">      от</w:t>
      </w:r>
    </w:p>
    <w:p w:rsidR="00D33CB9" w:rsidRDefault="00D33CB9" w:rsidP="00D33C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3CB9" w:rsidRPr="00F555D3" w:rsidRDefault="00D33CB9" w:rsidP="00D33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555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33CB9" w:rsidRDefault="00D33CB9" w:rsidP="00D33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порядке установления</w:t>
      </w:r>
      <w:r w:rsidRPr="00B15628">
        <w:rPr>
          <w:rFonts w:ascii="Times New Roman" w:hAnsi="Times New Roman"/>
          <w:sz w:val="28"/>
          <w:szCs w:val="28"/>
          <w:lang w:eastAsia="ru-RU"/>
        </w:rPr>
        <w:t xml:space="preserve"> размера и взимания платы с родителей (законных представителей) за присмотр и уход за детьми в образовательных организациях муниципального образования « </w:t>
      </w:r>
      <w:proofErr w:type="spellStart"/>
      <w:r w:rsidRPr="00B15628"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 w:rsidRPr="00B15628">
        <w:rPr>
          <w:rFonts w:ascii="Times New Roman" w:hAnsi="Times New Roman"/>
          <w:sz w:val="28"/>
          <w:szCs w:val="28"/>
          <w:lang w:eastAsia="ru-RU"/>
        </w:rPr>
        <w:t xml:space="preserve"> район», </w:t>
      </w:r>
      <w:r w:rsidRPr="00B1562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реализующих </w:t>
      </w:r>
      <w:r w:rsidRPr="00B15628">
        <w:rPr>
          <w:rFonts w:ascii="Times New Roman" w:hAnsi="Times New Roman"/>
          <w:sz w:val="28"/>
          <w:szCs w:val="28"/>
          <w:lang w:eastAsia="ru-RU"/>
        </w:rPr>
        <w:t>образовательные программы дошкольного образования</w:t>
      </w:r>
    </w:p>
    <w:p w:rsidR="00D33CB9" w:rsidRPr="00B15628" w:rsidRDefault="00D33CB9" w:rsidP="00D33C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D33CB9" w:rsidRDefault="00D33CB9" w:rsidP="00D33C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Настоящее Положение о порядке установления размера и взимания платы с родителей (законных представителей) за присмотр и уход за детьми, </w:t>
      </w:r>
      <w:r w:rsidRPr="000F761B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реализующими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образовательные программы дошкольного образования в организациях, осуществляющих образовательную деятельность,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 (далее – Положение) разработано в соответствии с пунктами 2, 3 статьи 65 Федерального закона от 29.12.2012 года № 273-ФЗ «Об образовании в Российской Федерации», пунктом 11 части 1 статьи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15 Федерального Закона Российской Федерации «Об общих принципах организации местного самоуправления в Российской Федерации» от 06.10.2003 года № 131-ФЗ.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Положение регулирует вопросы установления размера платы, взимаемой с родителей (законных представителей) за присмотр и уход за детьми, реализующими образовательные программы дошкольного образования в организациях, осуществляющих образовательную деятельность, муниципального образования «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(далее – родительская плата), реализующих основную общеобразовательную программу дошкольного образования, определяет порядок и условия внесения родительской платы и предоставления за счет средств муниципального бюджета отдельным категориям родителей (законных представителей) льгот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родительской плате.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Присмотр и уход за детьми включает в себя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Положение направлено на обеспечение экономически обоснованного распределения затрат между родителями и бюджетом муниципального образования «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за присмотр и уход за детьми, реализующими образовательные программы дошкольного образования в организациях, осуществляющих образовательную деятельность, муниципального образования «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с учетом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реализации конституционных гарантий общедоступности дошкольного образования.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Перечень расходов, включаемых в родительскую плату. Порядок установления родительской платы.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Размер родительской платы, взимаемой с родителей (законных представителей) за присмотр и уход за детьми, реализующими образовательные программы дошкольного образования в организациях, осуществляющих образовательную деятельность, с 9-часовым режимом рабо</w:t>
      </w:r>
      <w:r w:rsidR="001749BE">
        <w:rPr>
          <w:rFonts w:ascii="Times New Roman" w:hAnsi="Times New Roman"/>
          <w:sz w:val="28"/>
          <w:szCs w:val="28"/>
          <w:lang w:eastAsia="ru-RU"/>
        </w:rPr>
        <w:t>ч</w:t>
      </w:r>
      <w:r w:rsidR="00C6453E">
        <w:rPr>
          <w:rFonts w:ascii="Times New Roman" w:hAnsi="Times New Roman"/>
          <w:sz w:val="28"/>
          <w:szCs w:val="28"/>
          <w:lang w:eastAsia="ru-RU"/>
        </w:rPr>
        <w:t>его дня установлен в размере 195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в день на основании экономически обоснованного расчета.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Экономическое обоснование расчета размера родительской платы, взимаемой с родителей (законных представителей), производится   специалистами  МКУ «Управление по обеспечению деятельность учреждений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района»  в соответствии с настоящим Положением.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 Расчет размера родительской платы производится на основании нормативных затрат на обеспечение содержания ребенка (присмотр и уход за ребенком) из</w:t>
      </w:r>
      <w:r w:rsidR="001749BE">
        <w:rPr>
          <w:rFonts w:ascii="Times New Roman" w:hAnsi="Times New Roman"/>
          <w:sz w:val="28"/>
          <w:szCs w:val="28"/>
          <w:lang w:eastAsia="ru-RU"/>
        </w:rPr>
        <w:t xml:space="preserve"> расчета затрат на 1 ребенка-1</w:t>
      </w:r>
      <w:r w:rsidR="00C6453E">
        <w:rPr>
          <w:rFonts w:ascii="Times New Roman" w:hAnsi="Times New Roman"/>
          <w:sz w:val="28"/>
          <w:szCs w:val="28"/>
          <w:lang w:eastAsia="ru-RU"/>
        </w:rPr>
        <w:t>9</w:t>
      </w:r>
      <w:r w:rsidR="001749BE" w:rsidRPr="001749B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 в день.</w:t>
      </w:r>
    </w:p>
    <w:p w:rsidR="00D33CB9" w:rsidRDefault="00D33CB9" w:rsidP="001806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Расчет затрат на оказание услуги по присмотру и  уходу за детьми в дошкольных образовательных организациях осуществляется по формуле:</w:t>
      </w:r>
    </w:p>
    <w:p w:rsidR="00D33CB9" w:rsidRDefault="00D33CB9" w:rsidP="00D33C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4"/>
          <w:szCs w:val="44"/>
          <w:lang w:eastAsia="ru-RU"/>
        </w:rPr>
      </w:pPr>
      <w:r>
        <w:rPr>
          <w:rFonts w:ascii="Times New Roman" w:hAnsi="Times New Roman"/>
          <w:sz w:val="44"/>
          <w:szCs w:val="44"/>
          <w:lang w:eastAsia="ru-RU"/>
        </w:rPr>
        <w:t xml:space="preserve">                  </w:t>
      </w:r>
      <w:proofErr w:type="spellStart"/>
      <w:r>
        <w:rPr>
          <w:rFonts w:ascii="Times New Roman" w:hAnsi="Times New Roman"/>
          <w:sz w:val="44"/>
          <w:szCs w:val="44"/>
          <w:lang w:eastAsia="ru-RU"/>
        </w:rPr>
        <w:t>Р</w:t>
      </w:r>
      <w:r>
        <w:rPr>
          <w:rFonts w:ascii="Times New Roman" w:hAnsi="Times New Roman"/>
          <w:sz w:val="44"/>
          <w:szCs w:val="44"/>
          <w:vertAlign w:val="subscript"/>
          <w:lang w:eastAsia="ru-RU"/>
        </w:rPr>
        <w:t>пиу</w:t>
      </w:r>
      <w:proofErr w:type="spellEnd"/>
      <w:r>
        <w:rPr>
          <w:rFonts w:ascii="Times New Roman" w:hAnsi="Times New Roman"/>
          <w:sz w:val="44"/>
          <w:szCs w:val="44"/>
          <w:lang w:eastAsia="ru-RU"/>
        </w:rPr>
        <w:t> = </w:t>
      </w:r>
      <w:proofErr w:type="gramStart"/>
      <w:r>
        <w:rPr>
          <w:rFonts w:ascii="Times New Roman" w:hAnsi="Times New Roman"/>
          <w:sz w:val="44"/>
          <w:szCs w:val="44"/>
          <w:lang w:val="en-US" w:eastAsia="ru-RU"/>
        </w:rPr>
        <w:t>N</w:t>
      </w:r>
      <w:proofErr w:type="gramEnd"/>
      <w:r>
        <w:rPr>
          <w:rFonts w:ascii="Times New Roman" w:hAnsi="Times New Roman"/>
          <w:sz w:val="44"/>
          <w:szCs w:val="44"/>
          <w:vertAlign w:val="subscript"/>
          <w:lang w:eastAsia="ru-RU"/>
        </w:rPr>
        <w:t>пит</w:t>
      </w:r>
      <w:r>
        <w:rPr>
          <w:rFonts w:ascii="Times New Roman" w:hAnsi="Times New Roman"/>
          <w:sz w:val="44"/>
          <w:szCs w:val="44"/>
          <w:lang w:eastAsia="ru-RU"/>
        </w:rPr>
        <w:t>+</w:t>
      </w:r>
      <w:r>
        <w:rPr>
          <w:rFonts w:ascii="Times New Roman" w:hAnsi="Times New Roman"/>
          <w:sz w:val="44"/>
          <w:szCs w:val="44"/>
          <w:lang w:val="en-US" w:eastAsia="ru-RU"/>
        </w:rPr>
        <w:t>N</w:t>
      </w:r>
      <w:proofErr w:type="spellStart"/>
      <w:r>
        <w:rPr>
          <w:rFonts w:ascii="Times New Roman" w:hAnsi="Times New Roman"/>
          <w:sz w:val="44"/>
          <w:szCs w:val="44"/>
          <w:vertAlign w:val="subscript"/>
          <w:lang w:eastAsia="ru-RU"/>
        </w:rPr>
        <w:t>пр</w:t>
      </w:r>
      <w:proofErr w:type="spellEnd"/>
      <w:r>
        <w:rPr>
          <w:rFonts w:ascii="Times New Roman" w:hAnsi="Times New Roman"/>
          <w:sz w:val="44"/>
          <w:szCs w:val="44"/>
          <w:lang w:eastAsia="ru-RU"/>
        </w:rPr>
        <w:t>,</w:t>
      </w:r>
    </w:p>
    <w:p w:rsidR="00D33CB9" w:rsidRDefault="00D33CB9" w:rsidP="00D33C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33CB9" w:rsidRDefault="00D33CB9" w:rsidP="00D33C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Рпиу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затраты по присмотру и уходу за одним ребенком, рублей;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E198C">
        <w:rPr>
          <w:rFonts w:ascii="Times New Roman" w:hAnsi="Times New Roman"/>
          <w:sz w:val="28"/>
          <w:szCs w:val="28"/>
          <w:vertAlign w:val="subscript"/>
          <w:lang w:eastAsia="ru-RU"/>
        </w:rPr>
        <w:t>пит</w:t>
      </w:r>
      <w:r>
        <w:rPr>
          <w:rFonts w:ascii="Times New Roman" w:hAnsi="Times New Roman"/>
          <w:sz w:val="28"/>
          <w:szCs w:val="28"/>
          <w:lang w:eastAsia="ru-RU"/>
        </w:rPr>
        <w:t xml:space="preserve"> - затраты на одного ребенка на приобретение продуктов питания, рублей.</w:t>
      </w:r>
      <w:proofErr w:type="gramEnd"/>
    </w:p>
    <w:p w:rsidR="00D33CB9" w:rsidRPr="00B33A5D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N</w:t>
      </w:r>
      <w:proofErr w:type="spellStart"/>
      <w:r w:rsidRPr="005E198C">
        <w:rPr>
          <w:rFonts w:ascii="Times New Roman" w:hAnsi="Times New Roman"/>
          <w:sz w:val="28"/>
          <w:szCs w:val="28"/>
          <w:vertAlign w:val="subscript"/>
          <w:lang w:eastAsia="ru-RU"/>
        </w:rPr>
        <w:t>пр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-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3A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Порядок и условия предоставления льгот по родительской плате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3.1.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Согласно пункту 3 статьи 65 Федерального закона № 273-ФЗ от 29.12.2012г. «Об образовании в Российской Федерации»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образовательных организациях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район», реализующих образовательную программу дошкольного образования, родительская плата не взимается.</w:t>
      </w:r>
      <w:proofErr w:type="gramEnd"/>
    </w:p>
    <w:p w:rsidR="00BF715C" w:rsidRPr="00BF715C" w:rsidRDefault="00BF715C" w:rsidP="00BF71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F715C">
        <w:rPr>
          <w:rFonts w:ascii="Times New Roman" w:eastAsiaTheme="minorHAnsi" w:hAnsi="Times New Roman"/>
          <w:sz w:val="28"/>
          <w:szCs w:val="28"/>
        </w:rPr>
        <w:lastRenderedPageBreak/>
        <w:t xml:space="preserve">3.1.1. Освободить от платы, взимаемой за присмотр и уход за ребенком </w:t>
      </w:r>
    </w:p>
    <w:p w:rsidR="00BF715C" w:rsidRPr="00441FAB" w:rsidRDefault="00BF715C" w:rsidP="00441F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F715C">
        <w:rPr>
          <w:rFonts w:ascii="Times New Roman" w:eastAsiaTheme="minorHAnsi" w:hAnsi="Times New Roman"/>
          <w:sz w:val="28"/>
          <w:szCs w:val="28"/>
        </w:rPr>
        <w:t>- лиц, указанных в подпунктах «в</w:t>
      </w:r>
      <w:proofErr w:type="gramStart"/>
      <w:r w:rsidRPr="00BF715C">
        <w:rPr>
          <w:rFonts w:ascii="Times New Roman" w:eastAsiaTheme="minorHAnsi" w:hAnsi="Times New Roman"/>
          <w:sz w:val="28"/>
          <w:szCs w:val="28"/>
        </w:rPr>
        <w:t>»-</w:t>
      </w:r>
      <w:proofErr w:type="gramEnd"/>
      <w:r w:rsidRPr="00BF715C">
        <w:rPr>
          <w:rFonts w:ascii="Times New Roman" w:eastAsiaTheme="minorHAnsi" w:hAnsi="Times New Roman"/>
          <w:sz w:val="28"/>
          <w:szCs w:val="28"/>
        </w:rPr>
        <w:t xml:space="preserve">«д» Указа Главы Республики Алтай, Председателя Правительства Республики Алтай от 26.09.2022 года № 247-у «О предоставлении мер социальной поддержки отдельным категориям граждан», реализующих основные образовательные программы дошкольного образования. </w:t>
      </w:r>
    </w:p>
    <w:p w:rsidR="00D33CB9" w:rsidRDefault="003568DD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Л</w:t>
      </w:r>
      <w:r w:rsidR="00D33CB9">
        <w:rPr>
          <w:rFonts w:ascii="Times New Roman" w:hAnsi="Times New Roman"/>
          <w:sz w:val="28"/>
          <w:szCs w:val="28"/>
          <w:lang w:eastAsia="ru-RU"/>
        </w:rPr>
        <w:t>ьготы по родительской плате в соответствии с пунктом 3.1 Положения предоставляются на основании следующих документов: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заявления от родителей (законных представителей) на предоставление льготы, которое предоставляется в ОО;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копии документов, удостоверяющих личность родителей (законных представителей);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 копии свидетельства о рождении ребенка (детей);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 копии документов, подтверждающих право на льготу;</w:t>
      </w:r>
    </w:p>
    <w:p w:rsidR="00441FAB" w:rsidRPr="00441FAB" w:rsidRDefault="00441FAB" w:rsidP="00441FA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41FAB">
        <w:rPr>
          <w:rFonts w:ascii="Times New Roman" w:eastAsiaTheme="minorHAnsi" w:hAnsi="Times New Roman"/>
          <w:sz w:val="28"/>
          <w:szCs w:val="28"/>
        </w:rPr>
        <w:t>д)</w:t>
      </w:r>
      <w:r w:rsidR="003568DD">
        <w:rPr>
          <w:rFonts w:ascii="Times New Roman" w:hAnsi="Times New Roman"/>
          <w:sz w:val="28"/>
          <w:szCs w:val="28"/>
          <w:lang w:eastAsia="ru-RU"/>
        </w:rPr>
        <w:t xml:space="preserve"> л</w:t>
      </w:r>
      <w:r w:rsidRPr="00441FAB">
        <w:rPr>
          <w:rFonts w:ascii="Times New Roman" w:hAnsi="Times New Roman"/>
          <w:sz w:val="28"/>
          <w:szCs w:val="28"/>
          <w:lang w:eastAsia="ru-RU"/>
        </w:rPr>
        <w:t xml:space="preserve">ьготы по родительской плате в соответствии с пунктом 3.1.1. Положения предоставляются на основании </w:t>
      </w:r>
      <w:r w:rsidRPr="00441FAB">
        <w:rPr>
          <w:rFonts w:ascii="Times New Roman" w:eastAsiaTheme="minorHAnsi" w:hAnsi="Times New Roman"/>
          <w:sz w:val="28"/>
          <w:szCs w:val="28"/>
        </w:rPr>
        <w:t xml:space="preserve">справки из Военного комиссариата </w:t>
      </w:r>
      <w:proofErr w:type="spellStart"/>
      <w:r w:rsidRPr="00441FAB">
        <w:rPr>
          <w:rFonts w:ascii="Times New Roman" w:eastAsiaTheme="minorHAnsi" w:hAnsi="Times New Roman"/>
          <w:sz w:val="28"/>
          <w:szCs w:val="28"/>
        </w:rPr>
        <w:t>Улаганского</w:t>
      </w:r>
      <w:proofErr w:type="spellEnd"/>
      <w:r w:rsidRPr="00441FAB">
        <w:rPr>
          <w:rFonts w:ascii="Times New Roman" w:eastAsiaTheme="minorHAnsi" w:hAnsi="Times New Roman"/>
          <w:sz w:val="28"/>
          <w:szCs w:val="28"/>
        </w:rPr>
        <w:t xml:space="preserve"> района»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 Заявление и документы, указанные в пункте 3.2 настоящего Положения, предоставляются родителями (законными представителями) ребенка при поступлении ребенка в ОО или по мере возникновения обстоятельств, дающих право на освобождение от родительской платы.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Руководитель ОО на основании представленных документов в течение 3-х рабочих дней с момента их поступления издает приказ о предоставлении родителям (законным представителям) ребенка освобождения от родительской платы.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 Освобождение от родительской платы предоставляется на период действия подтверждающих документов.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 Освобождение от родительской платы прекращается на основании приказа ОО о прекращении освобождения от родительской платы.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 Если документы представлены родителями (законными представителями) ребенка не с момента наступления права на освобождение от родительской платы, перерасчет родительской платы производится не более чем за один предыдущий месяц.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3.8. При наступлении обстоятельств, влекущих отмену освобождения от родительской платы, родители (законные представители) в течение 10 дней со дня наступления соответствующих обстоятельств обязаны уведомить об этом руководителя ОО.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3.9. В случае выявления руководителем ОО  недостоверности сведений (документов), предоставленных родителями (законными представителями) для подтверждения права на получение льгот в соответствии с настоящим Положением, ОО  вправе обратиться в суд с иском о взыскании недополученных сумм родительской платы за присмотр и уход за детьми в ОО в установленном законодательством Российской Федерации порядке.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4. Начисление родительской платы. Порядок взимания родительской платы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Начисление родительской платы, взимаемой с родителей (законных представителей) за присмотр и уход за детьми, реализующими образовательные программы дошкольного образования в организациях, осуществляющих образовательную деятельность, производится в первый рабочий день месяца, следующего за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отчетным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согласно табелю учета посещаемости за предыдущий месяц.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Родительская плата за присмотр и уход за ребенком взимается в полном объеме во всех случаях, за исключением отсутствия ребенка по следующим причинам: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пропуск по болезни ребенка (согласно представленной медицинской справке);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санаторно-курортное лечение ребенка (согласно предоставленной копии путевки);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при закрытии образовательной организации по причине форс-мажорных обстоятельств (отключение электроэнергии, отключение воды и др.);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при закрытии образовательной организации на карантин;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при закрытии образовательной организации на ремонтные или аварийные работы.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В случае отсутствия ребенка по вышеперечисленным причинам за дни непосещения ребенком образовательной организации, реализующей основную общеобразовательную программу дошкольного образования, на основании подтверждающих документов родительская плата не взимается.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Родительская плата, взимаемая с родителей (законных представителей) за присмотр и уход за детьми, реализующими образовательные программы дошкольного образования в организациях, осуществляющих образовательную деятельность, вносится родителями (законными представителями) по безналичному расчету по указанным в договоре «Об образовании по образовательным программам дошкольного образования»   реквизитам.</w:t>
      </w:r>
      <w:proofErr w:type="gramEnd"/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 Родительская плата, взимаемая с родителей (законных представителей) за присмотр и уход за детьми, реализующими образовательные программы дошкольного образования в организациях, осуществляющих образовательную деятельность, вносится в порядке и в сроки, предусмотренные договором «Об образовании по образовательным программам дошкольного образования», заключенным между родителями (законными представителями) и образовательной организацией.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4.6. В случае невнесения, неполного или несвоевременного внесения родителями (законными представителями) родительской платы, образовательная организация, реализующая основную  образовательную программу дошкольного образования, вправе в установленном порядке обратиться с соответствующим иском в суд.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4.7. Возврат излишне перечисленной родительской платы осуществляется в случае выбытия ребенка на основании заявления родителей по приказу руководителя учреждения.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Использование родительской платы.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Родительская плата расходуется в следующем порядке: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сумма средств, полученная в качестве родительской платы, направляется на оплату продуктов питания;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сумма средств, оставшаяся после оплаты всех расходов, необходимых на питание, направляется на оплату расходных материалов, используемых для обеспечения соблюдения воспитанниками режима дня и личной гигиены.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 Расходование средств родительской платы на иные цели, кроме целей, указанных в пункте 5.1., не допускается.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 Контроль и ответственность за поступлением и использованием родительской платы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Контроль и ответственность за правильностью начисления размера родительской  платы, а  также  за  целевое  использование денежных средств,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поступивших в качестве родительской платы, возлагается на МКУ «Управление по обеспечению деятельности учреждений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района».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Контроль и ответственность за правомерностью предоставления льгот по родительской плате и своевременным внесением родителями (законными представителями) родительской платы несет руководитель дошкольной образовательной организации.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Заключительные положения.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 Настоящее Положение может изменяться и дополняться, в случае: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изменения законодательства Российской Федерации, регулирующего вопросы установления размера  платы, взимаемой с родителей (законных представителей) за присмотр и уход за детьми, реализующими образовательные программы дошкольного образования в организациях, осуществляющих образовательную деятельность;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-  изменение характера, формы и видов, предоставляемых услуг;</w:t>
      </w:r>
    </w:p>
    <w:p w:rsidR="00D33CB9" w:rsidRDefault="00D33CB9" w:rsidP="00D33C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изменения иных существенных обстоятельств, влияющих на величину родительской платы.</w:t>
      </w:r>
    </w:p>
    <w:p w:rsidR="00D33CB9" w:rsidRDefault="00D33CB9" w:rsidP="00D33CB9"/>
    <w:p w:rsidR="00D33CB9" w:rsidRDefault="00D33CB9" w:rsidP="00D33CB9"/>
    <w:p w:rsidR="00D33CB9" w:rsidRDefault="00D33CB9" w:rsidP="00D33CB9"/>
    <w:p w:rsidR="00D33CB9" w:rsidRDefault="00D33CB9" w:rsidP="00296684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 администрации  МО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</w:t>
      </w:r>
    </w:p>
    <w:p w:rsidR="00296684" w:rsidRDefault="00296684" w:rsidP="00296684">
      <w:pPr>
        <w:shd w:val="clear" w:color="auto" w:fill="FFFFFF"/>
        <w:spacing w:after="0" w:line="240" w:lineRule="auto"/>
        <w:ind w:left="4248"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№ </w:t>
      </w:r>
      <w:r w:rsidR="001E0665">
        <w:rPr>
          <w:rFonts w:ascii="Times New Roman" w:hAnsi="Times New Roman"/>
          <w:sz w:val="28"/>
          <w:szCs w:val="28"/>
          <w:lang w:eastAsia="ru-RU"/>
        </w:rPr>
        <w:t xml:space="preserve">    от</w:t>
      </w: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D33CB9" w:rsidRPr="000F761B" w:rsidRDefault="00D33CB9" w:rsidP="00D33CB9">
      <w:pPr>
        <w:shd w:val="clear" w:color="auto" w:fill="FFFFFF"/>
        <w:spacing w:after="0" w:line="240" w:lineRule="auto"/>
        <w:ind w:right="998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4060"/>
        <w:gridCol w:w="3520"/>
        <w:gridCol w:w="2074"/>
      </w:tblGrid>
      <w:tr w:rsidR="00D33CB9" w:rsidRPr="00CF3357" w:rsidTr="006B78AA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CB9" w:rsidRPr="000F761B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Планируемые расходы по оказанию услуги по присмотру и уходу</w:t>
            </w:r>
          </w:p>
        </w:tc>
      </w:tr>
      <w:tr w:rsidR="00D33CB9" w:rsidRPr="00CF3357" w:rsidTr="006B78AA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0F761B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дошкольных образовательных учреждени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ях</w:t>
            </w:r>
            <w:r w:rsidR="00C816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 01.09</w:t>
            </w:r>
            <w:r w:rsidR="006132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33CB9" w:rsidRPr="00CF3357" w:rsidTr="006B78AA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CB9" w:rsidRPr="00CF3357" w:rsidTr="006B78AA">
        <w:trPr>
          <w:trHeight w:val="9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E174D0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E174D0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одного ребен</w:t>
            </w: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 в день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E174D0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одного ребен</w:t>
            </w: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 в месяц           </w:t>
            </w:r>
            <w:r w:rsidR="00B519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(21</w:t>
            </w: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</w:t>
            </w:r>
            <w:proofErr w:type="gramStart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ня)</w:t>
            </w:r>
          </w:p>
        </w:tc>
      </w:tr>
      <w:tr w:rsidR="00D33CB9" w:rsidRPr="00CF3357" w:rsidTr="006B78AA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D15BB9" w:rsidRDefault="00B8623D" w:rsidP="000674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B519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2325AB" w:rsidRDefault="00B51920" w:rsidP="00232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3936,24</w:t>
            </w:r>
          </w:p>
        </w:tc>
      </w:tr>
      <w:tr w:rsidR="00D33CB9" w:rsidRPr="00CF3357" w:rsidTr="006B78AA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хоз</w:t>
            </w:r>
            <w:proofErr w:type="gramStart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асходы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7E3FB8" w:rsidRDefault="007E3FB8" w:rsidP="00176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A6321D" w:rsidRDefault="00B51920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D33CB9" w:rsidRPr="00CF3357" w:rsidTr="006B78AA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A6321D" w:rsidRDefault="00B8623D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5.06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2325AB" w:rsidRDefault="00B51920" w:rsidP="00F450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106,26</w:t>
            </w:r>
          </w:p>
        </w:tc>
      </w:tr>
      <w:tr w:rsidR="00D33CB9" w:rsidRPr="00CF3357" w:rsidTr="006B78AA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74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2325AB" w:rsidRDefault="002325AB" w:rsidP="006B7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15BB9" w:rsidRDefault="00B51920" w:rsidP="00F4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4095</w:t>
            </w:r>
          </w:p>
        </w:tc>
      </w:tr>
      <w:tr w:rsidR="00D33CB9" w:rsidRPr="00CF3357" w:rsidTr="006B78AA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E174D0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E174D0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D5D" w:rsidRDefault="00500D5D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D5D" w:rsidRDefault="00500D5D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D5D" w:rsidRDefault="00500D5D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D5D" w:rsidRDefault="00500D5D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D5D" w:rsidRDefault="00500D5D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74D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Приложение 3</w:t>
      </w:r>
    </w:p>
    <w:p w:rsidR="00296684" w:rsidRDefault="00296684" w:rsidP="00331BAD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</w:p>
    <w:p w:rsidR="00331BAD" w:rsidRDefault="00331BAD" w:rsidP="00331BAD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</w:p>
    <w:p w:rsidR="00331BAD" w:rsidRDefault="00331BAD" w:rsidP="00331BAD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 администрации  МО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</w:t>
      </w:r>
    </w:p>
    <w:p w:rsidR="00296684" w:rsidRDefault="00331BAD" w:rsidP="00296684">
      <w:pPr>
        <w:shd w:val="clear" w:color="auto" w:fill="FFFFFF"/>
        <w:spacing w:after="0" w:line="240" w:lineRule="auto"/>
        <w:ind w:left="4248"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A83">
        <w:rPr>
          <w:rFonts w:ascii="Times New Roman" w:hAnsi="Times New Roman"/>
          <w:sz w:val="28"/>
          <w:szCs w:val="28"/>
          <w:lang w:eastAsia="ru-RU"/>
        </w:rPr>
        <w:t xml:space="preserve">         №       от                         2025</w:t>
      </w:r>
      <w:r w:rsidR="00296684">
        <w:rPr>
          <w:rFonts w:ascii="Times New Roman" w:hAnsi="Times New Roman"/>
          <w:sz w:val="28"/>
          <w:szCs w:val="28"/>
          <w:lang w:eastAsia="ru-RU"/>
        </w:rPr>
        <w:t>г</w:t>
      </w:r>
    </w:p>
    <w:p w:rsidR="00331BAD" w:rsidRDefault="00331BAD" w:rsidP="00331BAD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</w:p>
    <w:p w:rsidR="00D33CB9" w:rsidRPr="00FF568A" w:rsidRDefault="00D33CB9" w:rsidP="00FF568A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14305" w:type="dxa"/>
        <w:tblInd w:w="93" w:type="dxa"/>
        <w:tblLook w:val="00A0" w:firstRow="1" w:lastRow="0" w:firstColumn="1" w:lastColumn="0" w:noHBand="0" w:noVBand="0"/>
      </w:tblPr>
      <w:tblGrid>
        <w:gridCol w:w="9767"/>
        <w:gridCol w:w="1130"/>
        <w:gridCol w:w="1553"/>
        <w:gridCol w:w="1855"/>
      </w:tblGrid>
      <w:tr w:rsidR="00D33CB9" w:rsidRPr="00CF3357" w:rsidTr="006B78AA">
        <w:trPr>
          <w:trHeight w:val="322"/>
        </w:trPr>
        <w:tc>
          <w:tcPr>
            <w:tcW w:w="143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CB9" w:rsidRDefault="00D33CB9" w:rsidP="006B78AA">
            <w:pPr>
              <w:spacing w:after="0" w:line="240" w:lineRule="auto"/>
              <w:ind w:right="468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10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Таблица среднего набора продуктов питания 10-ти дневного меню для дошкольных образовательных учреждений</w:t>
            </w:r>
          </w:p>
          <w:p w:rsidR="00D33CB9" w:rsidRPr="00621044" w:rsidRDefault="00D33CB9" w:rsidP="006B78AA">
            <w:pPr>
              <w:spacing w:after="0" w:line="240" w:lineRule="auto"/>
              <w:ind w:right="468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3CB9" w:rsidRPr="00CF3357" w:rsidTr="006B78AA">
        <w:trPr>
          <w:trHeight w:val="782"/>
        </w:trPr>
        <w:tc>
          <w:tcPr>
            <w:tcW w:w="143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33CB9" w:rsidRPr="00CF3357" w:rsidTr="00500D5D">
        <w:trPr>
          <w:trHeight w:val="284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541" w:type="dxa"/>
              <w:tblLook w:val="00A0" w:firstRow="1" w:lastRow="0" w:firstColumn="1" w:lastColumn="0" w:noHBand="0" w:noVBand="0"/>
            </w:tblPr>
            <w:tblGrid>
              <w:gridCol w:w="5572"/>
              <w:gridCol w:w="1276"/>
              <w:gridCol w:w="1276"/>
              <w:gridCol w:w="1417"/>
            </w:tblGrid>
            <w:tr w:rsidR="00D33CB9" w:rsidRPr="00CF3357" w:rsidTr="006B78AA">
              <w:trPr>
                <w:trHeight w:val="2250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D33CB9" w:rsidRPr="00FF568A" w:rsidRDefault="00D33CB9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  <w:t>Наименование продуктов питания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D33CB9" w:rsidRPr="00FF568A" w:rsidRDefault="00D33CB9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  <w:t>Норма (</w:t>
                  </w:r>
                  <w:proofErr w:type="gramStart"/>
                  <w:r w:rsidRPr="00FF568A"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  <w:t>кг</w:t>
                  </w:r>
                  <w:proofErr w:type="gramEnd"/>
                  <w:r w:rsidRPr="00FF568A"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D33CB9" w:rsidRPr="00FF568A" w:rsidRDefault="00D33CB9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  <w:t>средняя стоимость цен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D33CB9" w:rsidRPr="00FF568A" w:rsidRDefault="00D33CB9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b/>
                      <w:color w:val="000000"/>
                      <w:lang w:eastAsia="ru-RU"/>
                    </w:rPr>
                    <w:t>всего за 10 дней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Молоко и кисломолочные продукты с </w:t>
                  </w:r>
                  <w:proofErr w:type="spell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  <w:proofErr w:type="gram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д.ж</w:t>
                  </w:r>
                  <w:proofErr w:type="spellEnd"/>
                  <w:proofErr w:type="gram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. не ниже 2,5%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3148A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4,2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830EF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830EF1" w:rsidP="003148A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445,2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Творог, творожные изделия с </w:t>
                  </w:r>
                  <w:proofErr w:type="spell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  <w:proofErr w:type="gram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д.ж</w:t>
                  </w:r>
                  <w:proofErr w:type="spellEnd"/>
                  <w:proofErr w:type="gram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. не менее 5%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0,350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A67165" w:rsidP="00A67165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67165" w:rsidRDefault="00F66A03">
                  <w:pPr>
                    <w:jc w:val="center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134</w:t>
                  </w:r>
                  <w:r>
                    <w:rPr>
                      <w:rFonts w:ascii="Times New Roman" w:hAnsi="Times New Roman"/>
                      <w:color w:val="000000"/>
                    </w:rPr>
                    <w:t>,</w:t>
                  </w:r>
                  <w:r w:rsidR="00A67165">
                    <w:rPr>
                      <w:rFonts w:ascii="Times New Roman" w:hAnsi="Times New Roman"/>
                      <w:color w:val="000000"/>
                      <w:lang w:val="en-US"/>
                    </w:rPr>
                    <w:t>75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Сметана с </w:t>
                  </w:r>
                  <w:proofErr w:type="spell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м.</w:t>
                  </w:r>
                  <w:proofErr w:type="gram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д.ж</w:t>
                  </w:r>
                  <w:proofErr w:type="spellEnd"/>
                  <w:proofErr w:type="gram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. не более 15%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DE7692" w:rsidP="0096298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258,4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DE7692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25,84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Сыр твердый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3C3575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0,05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B8623D" w:rsidRDefault="00B8623D" w:rsidP="00855A4B">
                  <w:pPr>
                    <w:jc w:val="center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B8623D" w:rsidRDefault="00B8623D" w:rsidP="00855A4B">
                  <w:pPr>
                    <w:jc w:val="center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65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Мясо (бескостное/на кости)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292A86">
                    <w:rPr>
                      <w:rFonts w:ascii="Times New Roman" w:hAnsi="Times New Roman"/>
                      <w:color w:val="000000"/>
                    </w:rPr>
                    <w:t>5</w:t>
                  </w:r>
                  <w:r>
                    <w:rPr>
                      <w:rFonts w:ascii="Times New Roman" w:hAnsi="Times New Roman"/>
                      <w:color w:val="00000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 w:rsidP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 w:rsidP="003C3575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215,25</w:t>
                  </w:r>
                </w:p>
              </w:tc>
            </w:tr>
            <w:tr w:rsidR="00FF568A" w:rsidRPr="00CF3357" w:rsidTr="001361E8">
              <w:trPr>
                <w:trHeight w:val="6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Птица (куры 1 </w:t>
                  </w:r>
                  <w:proofErr w:type="spell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кат</w:t>
                  </w:r>
                  <w:proofErr w:type="gram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.п</w:t>
                  </w:r>
                  <w:proofErr w:type="gram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отр</w:t>
                  </w:r>
                  <w:proofErr w:type="spell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./цыплята-бройлеры 1 кат. </w:t>
                  </w:r>
                  <w:proofErr w:type="spell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потр</w:t>
                  </w:r>
                  <w:proofErr w:type="spell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./индейка 1 кат. </w:t>
                  </w:r>
                  <w:proofErr w:type="spellStart"/>
                  <w:proofErr w:type="gram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Потр</w:t>
                  </w:r>
                  <w:proofErr w:type="spell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292A86"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855A4B" w:rsidRDefault="0099202B" w:rsidP="00855A4B">
                  <w:pPr>
                    <w:jc w:val="center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99202B" w:rsidP="00A13E8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85,80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Рыба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0,345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 w:rsidP="007F42EA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</w:t>
                  </w:r>
                  <w:r w:rsidR="00F66A03">
                    <w:rPr>
                      <w:rFonts w:ascii="Times New Roman" w:hAnsi="Times New Roman"/>
                      <w:color w:val="000000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F66A03" w:rsidP="00F66A03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155,25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Яйцо куриное столово</w:t>
                  </w:r>
                  <w:proofErr w:type="gram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е(</w:t>
                  </w:r>
                  <w:proofErr w:type="spellStart"/>
                  <w:proofErr w:type="gram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шт</w:t>
                  </w:r>
                  <w:proofErr w:type="spellEnd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292A86" w:rsidP="003148A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 w:rsidP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3C3575" w:rsidRDefault="0099202B" w:rsidP="00A13E8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62,50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Картофель: с 01.09 по 31.10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1,3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474A83" w:rsidP="00855A4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474A83" w:rsidP="00474A83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61,1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Овощи, зелень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0,2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6298B" w:rsidP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6298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14,0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Фрукты (плоды) свежие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0,970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7F42EA" w:rsidP="00D15BB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153</w:t>
                  </w:r>
                  <w:r w:rsidR="0099202B">
                    <w:rPr>
                      <w:rFonts w:ascii="Times New Roman" w:hAnsi="Times New Roman"/>
                      <w:color w:val="000000"/>
                    </w:rPr>
                    <w:t>,84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7F42EA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149,22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Фрукты (плоды) сухие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133,56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12,02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Соки фруктовые (овощные)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3148A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157A40">
                    <w:rPr>
                      <w:rFonts w:ascii="Times New Roman" w:hAnsi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</w:rPr>
                    <w:t>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855A4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90</w:t>
                  </w:r>
                  <w:r w:rsidR="00FF568A" w:rsidRPr="00FF568A">
                    <w:rPr>
                      <w:rFonts w:ascii="Times New Roman" w:hAnsi="Times New Roman"/>
                      <w:color w:val="000000"/>
                    </w:rPr>
                    <w:t>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90,5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Хлеб ржаной (ржано-пшеничный)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292A86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4</w:t>
                  </w:r>
                  <w:r w:rsidR="00292A86">
                    <w:rPr>
                      <w:rFonts w:ascii="Times New Roman" w:hAnsi="Times New Roman"/>
                      <w:color w:val="000000"/>
                    </w:rPr>
                    <w:t>0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70</w:t>
                  </w:r>
                  <w:r w:rsidR="00FF568A" w:rsidRPr="00FF568A">
                    <w:rPr>
                      <w:rFonts w:ascii="Times New Roman" w:hAnsi="Times New Roman"/>
                      <w:color w:val="000000"/>
                    </w:rPr>
                    <w:t>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28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Хлеб пшеничный или хлеб зерновой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6</w:t>
                  </w:r>
                  <w:r w:rsidR="00292A86">
                    <w:rPr>
                      <w:rFonts w:ascii="Times New Roman" w:hAnsi="Times New Roman"/>
                      <w:color w:val="000000"/>
                    </w:rPr>
                    <w:t>0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36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Крупы (злаки), бобовые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292A86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30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FF568A" w:rsidP="00855A4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</w:rPr>
                    <w:t>6</w:t>
                  </w:r>
                  <w:r w:rsidR="00855A4B">
                    <w:rPr>
                      <w:rFonts w:ascii="Times New Roman" w:hAnsi="Times New Roman"/>
                      <w:color w:val="000000"/>
                      <w:lang w:val="en-US"/>
                    </w:rPr>
                    <w:t>9</w:t>
                  </w:r>
                  <w:r w:rsidRPr="00FF568A">
                    <w:rPr>
                      <w:rFonts w:ascii="Times New Roman" w:hAnsi="Times New Roman"/>
                      <w:color w:val="000000"/>
                    </w:rPr>
                    <w:t>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20,94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Макаронные изделия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8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6,32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292A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Масло </w:t>
                  </w:r>
                  <w:r w:rsidR="00292A86">
                    <w:rPr>
                      <w:rFonts w:ascii="Times New Roman" w:hAnsi="Times New Roman"/>
                      <w:color w:val="000000"/>
                      <w:lang w:eastAsia="ru-RU"/>
                    </w:rPr>
                    <w:t>сливочное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18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C53C53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C53C53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129,6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Масло растительное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9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12,60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Кондитерские изделия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D15BB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C1609" w:rsidP="009C160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9C1609" w:rsidP="000674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90,96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Чай, включая </w:t>
                  </w:r>
                  <w:proofErr w:type="spellStart"/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фиточай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 w:rsidP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</w:t>
                  </w:r>
                  <w:r w:rsidR="0096298B">
                    <w:rPr>
                      <w:rFonts w:ascii="Times New Roman" w:hAnsi="Times New Roman"/>
                      <w:color w:val="000000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 w:rsidP="00855A4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0,80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Какао-порошок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</w:t>
                  </w:r>
                  <w:r w:rsidR="0096298B">
                    <w:rPr>
                      <w:rFonts w:ascii="Times New Roman" w:hAnsi="Times New Roman"/>
                      <w:color w:val="000000"/>
                    </w:rPr>
                    <w:t>0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0,70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Сахар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157A40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25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7E3FB8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7E3FB8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22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>Дрожжи хлебопекарные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3148A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157A40">
                    <w:rPr>
                      <w:rFonts w:ascii="Times New Roman" w:hAnsi="Times New Roman"/>
                      <w:color w:val="000000"/>
                    </w:rPr>
                    <w:t>0</w:t>
                  </w:r>
                  <w:r w:rsidR="0096298B">
                    <w:rPr>
                      <w:rFonts w:ascii="Times New Roman" w:hAnsi="Times New Roman"/>
                      <w:color w:val="000000"/>
                    </w:rPr>
                    <w:t>0</w:t>
                  </w:r>
                  <w:r w:rsidR="00FF568A" w:rsidRPr="00FF568A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FF568A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</w:rPr>
                    <w:t>180,0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0,72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Мука пшеничная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6298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3C5B6B">
                    <w:rPr>
                      <w:rFonts w:ascii="Times New Roman" w:hAnsi="Times New Roman"/>
                      <w:color w:val="000000"/>
                    </w:rPr>
                    <w:t>25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067440" w:rsidRDefault="00067440" w:rsidP="00067440">
                  <w:pPr>
                    <w:jc w:val="center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35</w:t>
                  </w:r>
                  <w:r w:rsidR="00FF568A" w:rsidRPr="00FF568A">
                    <w:rPr>
                      <w:rFonts w:ascii="Times New Roman" w:hAnsi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A13E81" w:rsidRDefault="003C5B6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8,8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Соль пищевая поваренная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6298B" w:rsidP="00292A86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0,0</w:t>
                  </w:r>
                  <w:r w:rsidR="00292A86">
                    <w:rPr>
                      <w:rFonts w:ascii="Times New Roman" w:hAnsi="Times New Roman"/>
                      <w:color w:val="000000"/>
                    </w:rPr>
                    <w:t>3</w:t>
                  </w:r>
                  <w:r w:rsidR="003148A1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7E3FB8" w:rsidP="00855A4B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99202B" w:rsidP="007E3FB8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0,</w:t>
                  </w:r>
                  <w:r w:rsidR="007E3FB8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</w:tr>
            <w:tr w:rsidR="00FF568A" w:rsidRPr="00CF3357" w:rsidTr="001361E8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568A" w:rsidRPr="00FF568A" w:rsidRDefault="00FF568A" w:rsidP="006B7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FF568A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FF568A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F568A">
                    <w:rPr>
                      <w:rFonts w:ascii="Times New Roman" w:hAnsi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F568A" w:rsidRDefault="00FF568A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F568A">
                    <w:rPr>
                      <w:rFonts w:ascii="Times New Roman" w:hAnsi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F568A" w:rsidRPr="00F66A03" w:rsidRDefault="009C1609" w:rsidP="00435336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fldChar w:fldCharType="begin"/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instrText xml:space="preserve"> =SUM(ABOVE) \# "0" </w:instrTex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color w:val="000000"/>
                    </w:rPr>
                    <w:t>1874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fldChar w:fldCharType="end"/>
                  </w:r>
                  <w:r w:rsidR="00223687">
                    <w:rPr>
                      <w:rFonts w:ascii="Times New Roman" w:hAnsi="Times New Roman"/>
                      <w:b/>
                      <w:bCs/>
                      <w:color w:val="000000"/>
                    </w:rPr>
                    <w:t>,4</w:t>
                  </w:r>
                </w:p>
              </w:tc>
            </w:tr>
          </w:tbl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33CB9" w:rsidRPr="00E03C32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29668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4</w:t>
      </w: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</w:p>
    <w:p w:rsidR="00296684" w:rsidRDefault="00296684" w:rsidP="00296684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 администрации  МО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</w:t>
      </w:r>
    </w:p>
    <w:p w:rsidR="00296684" w:rsidRDefault="00296684" w:rsidP="00296684">
      <w:pPr>
        <w:shd w:val="clear" w:color="auto" w:fill="FFFFFF"/>
        <w:spacing w:after="0" w:line="240" w:lineRule="auto"/>
        <w:ind w:left="4248"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№ </w:t>
      </w:r>
      <w:r w:rsidR="001E0665">
        <w:rPr>
          <w:rFonts w:ascii="Times New Roman" w:hAnsi="Times New Roman"/>
          <w:sz w:val="28"/>
          <w:szCs w:val="28"/>
          <w:lang w:eastAsia="ru-RU"/>
        </w:rPr>
        <w:t xml:space="preserve">               от</w:t>
      </w:r>
    </w:p>
    <w:p w:rsidR="00D33CB9" w:rsidRPr="00E174D0" w:rsidRDefault="00D33CB9" w:rsidP="00D33CB9">
      <w:pPr>
        <w:shd w:val="clear" w:color="auto" w:fill="FFFFFF"/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985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37"/>
        <w:gridCol w:w="2326"/>
        <w:gridCol w:w="984"/>
        <w:gridCol w:w="281"/>
        <w:gridCol w:w="843"/>
        <w:gridCol w:w="1124"/>
        <w:gridCol w:w="1124"/>
        <w:gridCol w:w="1267"/>
        <w:gridCol w:w="1265"/>
      </w:tblGrid>
      <w:tr w:rsidR="00D33CB9" w:rsidRPr="00CF3357" w:rsidTr="006B78AA">
        <w:trPr>
          <w:trHeight w:val="465"/>
        </w:trPr>
        <w:tc>
          <w:tcPr>
            <w:tcW w:w="8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9" w:rsidRPr="000F761B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761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Затраты на хозяйственно-бытовое обслуживание на одного ребенка в муниципальных образовательных учреждениях, реализующих образовательную программу дошкольного образования, находящихся на территории </w:t>
            </w:r>
            <w:proofErr w:type="spellStart"/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Улаганского</w:t>
            </w:r>
            <w:proofErr w:type="spellEnd"/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33CB9" w:rsidRPr="00CF3357" w:rsidTr="006B78AA">
        <w:trPr>
          <w:trHeight w:val="1365"/>
        </w:trPr>
        <w:tc>
          <w:tcPr>
            <w:tcW w:w="8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33CB9" w:rsidRPr="00CF3357" w:rsidTr="006B78AA">
        <w:trPr>
          <w:trHeight w:val="3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33CB9" w:rsidRPr="00CF3357" w:rsidTr="006B78AA">
        <w:trPr>
          <w:trHeight w:val="133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BE4CB9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BE4CB9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Количество на одного ребенка в месяц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Цена, руб.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Стоимость на одного ребенка в месяц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ind w:right="21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 xml:space="preserve">Стоимость на одного ребенка в </w:t>
            </w:r>
            <w:r w:rsidRPr="00BE4CB9">
              <w:rPr>
                <w:rFonts w:ascii="Times New Roman" w:hAnsi="Times New Roman"/>
                <w:i/>
                <w:color w:val="000000"/>
                <w:lang w:eastAsia="ru-RU"/>
              </w:rPr>
              <w:t>де</w:t>
            </w:r>
            <w:r w:rsidRPr="00BE4CB9">
              <w:rPr>
                <w:rFonts w:ascii="Times New Roman" w:hAnsi="Times New Roman"/>
                <w:color w:val="000000"/>
                <w:lang w:eastAsia="ru-RU"/>
              </w:rPr>
              <w:t>нь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всего за 10 дней</w:t>
            </w:r>
          </w:p>
        </w:tc>
      </w:tr>
      <w:tr w:rsidR="00D33CB9" w:rsidRPr="00CF3357" w:rsidTr="006B78AA">
        <w:trPr>
          <w:trHeight w:val="39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Мыло хозяйственное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BE4CB9">
              <w:rPr>
                <w:rFonts w:ascii="Times New Roman" w:hAnsi="Times New Roman"/>
                <w:color w:val="000000"/>
                <w:lang w:eastAsia="ru-RU"/>
              </w:rPr>
              <w:t>кус</w:t>
            </w:r>
            <w:proofErr w:type="gramEnd"/>
            <w:r w:rsidRPr="00BE4CB9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97602" w:rsidRDefault="00D97602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97602" w:rsidRDefault="00D97602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97602" w:rsidRDefault="00D33CB9" w:rsidP="0063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D97602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97602">
              <w:rPr>
                <w:rFonts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D97602" w:rsidRDefault="00D97602" w:rsidP="006B78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9</w:t>
            </w:r>
          </w:p>
        </w:tc>
      </w:tr>
      <w:tr w:rsidR="00D33CB9" w:rsidRPr="00CF3357" w:rsidTr="006B78AA">
        <w:trPr>
          <w:trHeight w:val="8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Сода кальцинированная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37D72" w:rsidRDefault="00D97602" w:rsidP="0063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37D72" w:rsidRDefault="00337D72" w:rsidP="0063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="00D97602">
              <w:rPr>
                <w:rFonts w:ascii="Times New Roman" w:hAnsi="Times New Roman"/>
                <w:color w:val="000000"/>
                <w:lang w:val="en-US" w:eastAsia="ru-RU"/>
              </w:rPr>
              <w:t>.5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97602" w:rsidRDefault="00D33CB9" w:rsidP="00D976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D97602"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D97602" w:rsidRDefault="00D97602" w:rsidP="00257D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D33CB9" w:rsidRPr="00CF3357" w:rsidTr="006B78AA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Стиральный порошок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8117B6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257D6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257D6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BE4CB9" w:rsidRDefault="00257D6A" w:rsidP="00257D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D33CB9" w:rsidRPr="00CF3357" w:rsidTr="006B78AA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992C95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="00D33CB9" w:rsidRPr="00BE4CB9">
              <w:rPr>
                <w:rFonts w:ascii="Times New Roman" w:hAnsi="Times New Roman"/>
                <w:color w:val="000000"/>
                <w:lang w:eastAsia="ru-RU"/>
              </w:rPr>
              <w:t>ода питьевая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37D72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337D72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37D72" w:rsidRDefault="00337D72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257D6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337D72" w:rsidRDefault="0063518A" w:rsidP="00EC20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0,9</w:t>
            </w:r>
            <w:r w:rsidR="00337D72"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D33CB9" w:rsidRPr="00CF3357" w:rsidTr="006B78AA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Моющие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л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1B0C2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2D5C07" w:rsidRDefault="002D5C07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37D72" w:rsidRDefault="00337D72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0,2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2D5C07" w:rsidRDefault="002D5C07" w:rsidP="006B78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D33CB9" w:rsidRPr="00CF3357" w:rsidTr="006B78A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Моющие средства для посуды (щетки, губки, перчатки)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CD5340" w:rsidRDefault="00CD5340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337D72">
              <w:rPr>
                <w:rFonts w:ascii="Times New Roman" w:hAnsi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CD5340" w:rsidRDefault="00337D72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2.6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555D0" w:rsidRDefault="003555D0" w:rsidP="00935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337D72">
              <w:rPr>
                <w:rFonts w:ascii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2D5C07" w:rsidRDefault="002D5C07" w:rsidP="009357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D33CB9" w:rsidRPr="00CF3357" w:rsidTr="006B78AA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Ткань полотняная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97602" w:rsidRDefault="00D97602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115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97602" w:rsidP="00935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  <w:r w:rsidR="00935701">
              <w:rPr>
                <w:rFonts w:ascii="Times New Roman" w:hAnsi="Times New Roman"/>
                <w:color w:val="000000"/>
                <w:lang w:eastAsia="ru-RU"/>
              </w:rPr>
              <w:t>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337D72" w:rsidRDefault="00337D72" w:rsidP="009357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0,2</w:t>
            </w:r>
            <w:r w:rsidR="00D97602">
              <w:rPr>
                <w:rFonts w:ascii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2D5C07" w:rsidRDefault="00935701" w:rsidP="00D976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D33CB9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D97602">
              <w:rPr>
                <w:rFonts w:ascii="Times New Roman" w:hAnsi="Times New Roman"/>
                <w:color w:val="000000"/>
                <w:lang w:val="en-US" w:eastAsia="ru-RU"/>
              </w:rPr>
              <w:t>6</w:t>
            </w:r>
          </w:p>
        </w:tc>
      </w:tr>
      <w:tr w:rsidR="00D33CB9" w:rsidRPr="00CF3357" w:rsidTr="006B78AA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D97602" w:rsidRDefault="0017642C" w:rsidP="002D5C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en-US" w:eastAsia="ru-RU"/>
              </w:rPr>
              <w:t>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7E3FB8" w:rsidRDefault="007E3FB8" w:rsidP="006B7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instrText xml:space="preserve"> =SUM(ABOVE) \# "0" </w:instrTex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BE4CB9" w:rsidRDefault="00A4305B" w:rsidP="006B78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lang w:eastAsia="ru-RU"/>
              </w:rPr>
              <w:instrText xml:space="preserve"> =SUM(ABOVE) \# "0" </w:instrText>
            </w:r>
            <w:r>
              <w:rPr>
                <w:rFonts w:ascii="Times New Roman" w:hAnsi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lang w:eastAsia="ru-RU"/>
              </w:rPr>
              <w:t>24</w:t>
            </w:r>
            <w:r>
              <w:rPr>
                <w:rFonts w:ascii="Times New Roman" w:hAnsi="Times New Roman"/>
                <w:color w:val="000000"/>
                <w:lang w:eastAsia="ru-RU"/>
              </w:rPr>
              <w:fldChar w:fldCharType="end"/>
            </w:r>
            <w:r w:rsidR="00D95EDB">
              <w:rPr>
                <w:rFonts w:ascii="Times New Roman" w:hAnsi="Times New Roman"/>
                <w:color w:val="000000"/>
                <w:lang w:eastAsia="ru-RU"/>
              </w:rPr>
              <w:t>,2</w:t>
            </w:r>
          </w:p>
        </w:tc>
      </w:tr>
    </w:tbl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Pr="00C23B8E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D5D" w:rsidRDefault="00500D5D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68A" w:rsidRDefault="00FF568A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684" w:rsidRDefault="00296684" w:rsidP="00D33CB9">
      <w:pPr>
        <w:shd w:val="clear" w:color="auto" w:fill="FFFFFF"/>
        <w:spacing w:after="0" w:line="240" w:lineRule="auto"/>
        <w:ind w:right="9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CB9" w:rsidRDefault="00D33CB9" w:rsidP="00D33CB9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Приложение 5</w:t>
      </w:r>
    </w:p>
    <w:p w:rsidR="00296684" w:rsidRDefault="00296684" w:rsidP="00FA3ACE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</w:p>
    <w:p w:rsidR="00296684" w:rsidRDefault="00296684" w:rsidP="00FA3ACE">
      <w:pPr>
        <w:shd w:val="clear" w:color="auto" w:fill="FFFFFF"/>
        <w:spacing w:after="0" w:line="240" w:lineRule="auto"/>
        <w:ind w:left="4956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 администрации  МО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 </w:t>
      </w:r>
    </w:p>
    <w:p w:rsidR="00296684" w:rsidRDefault="00296684" w:rsidP="00296684">
      <w:pPr>
        <w:shd w:val="clear" w:color="auto" w:fill="FFFFFF"/>
        <w:spacing w:after="0" w:line="240" w:lineRule="auto"/>
        <w:ind w:left="4248"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№ </w:t>
      </w:r>
      <w:r w:rsidR="001E0665">
        <w:rPr>
          <w:rFonts w:ascii="Times New Roman" w:hAnsi="Times New Roman"/>
          <w:sz w:val="28"/>
          <w:szCs w:val="28"/>
          <w:lang w:eastAsia="ru-RU"/>
        </w:rPr>
        <w:t xml:space="preserve">            от </w:t>
      </w:r>
    </w:p>
    <w:p w:rsidR="00296684" w:rsidRDefault="00296684" w:rsidP="00296684">
      <w:pPr>
        <w:shd w:val="clear" w:color="auto" w:fill="FFFFFF"/>
        <w:spacing w:after="0" w:line="240" w:lineRule="auto"/>
        <w:ind w:left="4248" w:right="-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9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63"/>
        <w:gridCol w:w="1479"/>
        <w:gridCol w:w="1134"/>
        <w:gridCol w:w="1417"/>
        <w:gridCol w:w="1276"/>
        <w:gridCol w:w="1559"/>
        <w:gridCol w:w="1276"/>
        <w:gridCol w:w="992"/>
      </w:tblGrid>
      <w:tr w:rsidR="00D33CB9" w:rsidRPr="00CF3357" w:rsidTr="006B78AA">
        <w:trPr>
          <w:trHeight w:val="300"/>
        </w:trPr>
        <w:tc>
          <w:tcPr>
            <w:tcW w:w="88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9" w:rsidRPr="000F761B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Затраты на обеспечение соблюдения ребенком личной гигиены в муниципальных образовательных учреждениях, реализующих образовательную программу дошкольного образования, находящихся на территории </w:t>
            </w:r>
            <w:proofErr w:type="spellStart"/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Улаганского</w:t>
            </w:r>
            <w:proofErr w:type="spellEnd"/>
            <w:r w:rsidRPr="000F761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CB9" w:rsidRPr="00CF3357" w:rsidTr="006B78AA">
        <w:trPr>
          <w:trHeight w:val="585"/>
        </w:trPr>
        <w:tc>
          <w:tcPr>
            <w:tcW w:w="88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CB9" w:rsidRPr="00CF3357" w:rsidTr="006B78AA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CB9" w:rsidRPr="00BE4CB9" w:rsidRDefault="00D33CB9" w:rsidP="006B78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CB9" w:rsidRPr="00CF3357" w:rsidTr="006B78AA">
        <w:trPr>
          <w:trHeight w:val="232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на одного ребенка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Стоимость на одного ребенка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Стоимость на одного ребенка в 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за 10 дней</w:t>
            </w:r>
          </w:p>
        </w:tc>
      </w:tr>
      <w:tr w:rsidR="00D33CB9" w:rsidRPr="00CF3357" w:rsidTr="006B78AA">
        <w:trPr>
          <w:trHeight w:val="3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кус</w:t>
            </w:r>
            <w:proofErr w:type="gramEnd"/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C23B8E" w:rsidRDefault="00C23B8E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C23B8E" w:rsidRDefault="00C23B8E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75221A" w:rsidRDefault="0075221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75221A" w:rsidRDefault="0075221A" w:rsidP="006B78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33CB9" w:rsidRPr="00CF3357" w:rsidTr="006B78AA">
        <w:trPr>
          <w:trHeight w:val="8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Мыло жидкое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C23B8E" w:rsidRDefault="00C23B8E" w:rsidP="00A57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C23B8E" w:rsidRDefault="000D0933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31.</w:t>
            </w:r>
            <w:r w:rsidR="00C23B8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75221A" w:rsidRDefault="00A57F6D" w:rsidP="00752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5221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0D093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75221A" w:rsidRDefault="0075221A" w:rsidP="00A57F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</w:tr>
      <w:tr w:rsidR="00D33CB9" w:rsidRPr="00CF3357" w:rsidTr="006B78A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алфетка бумажная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63518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63518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A67165" w:rsidRDefault="0063518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BE4CB9" w:rsidRDefault="00A6321D" w:rsidP="00A57F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D33CB9" w:rsidRPr="00CF3357" w:rsidTr="006B78A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умага туалетная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63518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63518A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D33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0D0933" w:rsidRDefault="00D33CB9" w:rsidP="00635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 w:rsidR="00635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0D093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BE4CB9" w:rsidRDefault="0063518A" w:rsidP="00A632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29,0</w:t>
            </w:r>
            <w:r w:rsidR="00A632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33CB9" w:rsidRPr="00CF3357" w:rsidTr="006B78A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BE4CB9" w:rsidRDefault="00D33CB9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4C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75221A" w:rsidRDefault="00A67165" w:rsidP="006B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CB9" w:rsidRPr="0075221A" w:rsidRDefault="000D0933" w:rsidP="006B7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CB9" w:rsidRPr="00C07023" w:rsidRDefault="00C07023" w:rsidP="00A632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50.4</w:t>
            </w:r>
          </w:p>
        </w:tc>
      </w:tr>
    </w:tbl>
    <w:p w:rsidR="00D33CB9" w:rsidRDefault="00D33CB9" w:rsidP="00D33CB9"/>
    <w:p w:rsidR="00D33CB9" w:rsidRDefault="00D33CB9" w:rsidP="00D33CB9">
      <w:pPr>
        <w:shd w:val="clear" w:color="auto" w:fill="FFFFFF"/>
        <w:spacing w:after="0" w:line="240" w:lineRule="auto"/>
        <w:ind w:right="998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D33CB9" w:rsidRDefault="00D33CB9" w:rsidP="00D33CB9"/>
    <w:p w:rsidR="00D33CB9" w:rsidRDefault="00D33CB9" w:rsidP="00D33CB9"/>
    <w:p w:rsidR="00A0550E" w:rsidRDefault="00A0550E"/>
    <w:sectPr w:rsidR="00A0550E" w:rsidSect="0092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B9"/>
    <w:rsid w:val="00067440"/>
    <w:rsid w:val="000D0933"/>
    <w:rsid w:val="00157A40"/>
    <w:rsid w:val="001749BE"/>
    <w:rsid w:val="0017642C"/>
    <w:rsid w:val="00180616"/>
    <w:rsid w:val="001B0C2A"/>
    <w:rsid w:val="001E0665"/>
    <w:rsid w:val="001F7ADC"/>
    <w:rsid w:val="00203527"/>
    <w:rsid w:val="00223687"/>
    <w:rsid w:val="002325AB"/>
    <w:rsid w:val="00235557"/>
    <w:rsid w:val="00254342"/>
    <w:rsid w:val="00257D6A"/>
    <w:rsid w:val="00292A86"/>
    <w:rsid w:val="00296684"/>
    <w:rsid w:val="002D5C07"/>
    <w:rsid w:val="002E3FCD"/>
    <w:rsid w:val="003148A1"/>
    <w:rsid w:val="00331BAD"/>
    <w:rsid w:val="00337D72"/>
    <w:rsid w:val="003555D0"/>
    <w:rsid w:val="003568DD"/>
    <w:rsid w:val="003C3575"/>
    <w:rsid w:val="003C5B6B"/>
    <w:rsid w:val="00435336"/>
    <w:rsid w:val="00441FAB"/>
    <w:rsid w:val="00474A83"/>
    <w:rsid w:val="004D345F"/>
    <w:rsid w:val="00500D5D"/>
    <w:rsid w:val="00575DD1"/>
    <w:rsid w:val="005D14D1"/>
    <w:rsid w:val="0061325B"/>
    <w:rsid w:val="0063518A"/>
    <w:rsid w:val="00640583"/>
    <w:rsid w:val="006B639E"/>
    <w:rsid w:val="0075221A"/>
    <w:rsid w:val="00752439"/>
    <w:rsid w:val="007B7243"/>
    <w:rsid w:val="007C2E97"/>
    <w:rsid w:val="007C5110"/>
    <w:rsid w:val="007E3072"/>
    <w:rsid w:val="007E3FB8"/>
    <w:rsid w:val="007F42EA"/>
    <w:rsid w:val="00806E82"/>
    <w:rsid w:val="008117B6"/>
    <w:rsid w:val="00830EF1"/>
    <w:rsid w:val="008408BF"/>
    <w:rsid w:val="00855A4B"/>
    <w:rsid w:val="009276E1"/>
    <w:rsid w:val="00935701"/>
    <w:rsid w:val="0096298B"/>
    <w:rsid w:val="0099202B"/>
    <w:rsid w:val="00992C95"/>
    <w:rsid w:val="009B657B"/>
    <w:rsid w:val="009C1609"/>
    <w:rsid w:val="009F7FB4"/>
    <w:rsid w:val="00A0550E"/>
    <w:rsid w:val="00A13E81"/>
    <w:rsid w:val="00A4305B"/>
    <w:rsid w:val="00A57F6D"/>
    <w:rsid w:val="00A6321D"/>
    <w:rsid w:val="00A67165"/>
    <w:rsid w:val="00AD3DEA"/>
    <w:rsid w:val="00B51920"/>
    <w:rsid w:val="00B8623D"/>
    <w:rsid w:val="00BF715C"/>
    <w:rsid w:val="00C07023"/>
    <w:rsid w:val="00C23B8E"/>
    <w:rsid w:val="00C53C53"/>
    <w:rsid w:val="00C6453E"/>
    <w:rsid w:val="00C816AF"/>
    <w:rsid w:val="00C84C4B"/>
    <w:rsid w:val="00CD5340"/>
    <w:rsid w:val="00CE3761"/>
    <w:rsid w:val="00D15BB9"/>
    <w:rsid w:val="00D33CB9"/>
    <w:rsid w:val="00D95EDB"/>
    <w:rsid w:val="00D97602"/>
    <w:rsid w:val="00DE7692"/>
    <w:rsid w:val="00E03C32"/>
    <w:rsid w:val="00EC20BE"/>
    <w:rsid w:val="00F4507D"/>
    <w:rsid w:val="00F66A03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4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44BC-56B6-406C-9F85-1313D857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2025-10-20T03:45:00Z</cp:lastPrinted>
  <dcterms:created xsi:type="dcterms:W3CDTF">2025-06-30T08:19:00Z</dcterms:created>
  <dcterms:modified xsi:type="dcterms:W3CDTF">2025-10-21T05:18:00Z</dcterms:modified>
</cp:coreProperties>
</file>