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DE" w:rsidRPr="0062098E" w:rsidRDefault="0062098E">
      <w:pPr>
        <w:rPr>
          <w:rFonts w:ascii="Times New Roman" w:hAnsi="Times New Roman" w:cs="Times New Roman"/>
          <w:sz w:val="28"/>
          <w:szCs w:val="28"/>
        </w:rPr>
      </w:pPr>
      <w:r w:rsidRPr="0062098E">
        <w:rPr>
          <w:rFonts w:ascii="Times New Roman" w:hAnsi="Times New Roman" w:cs="Times New Roman"/>
          <w:sz w:val="28"/>
          <w:szCs w:val="28"/>
        </w:rPr>
        <w:t>https://ipkrora.ru/index.php/tsentr-nastavnichestva</w:t>
      </w:r>
    </w:p>
    <w:sectPr w:rsidR="00F455DE" w:rsidRPr="0062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2098E"/>
    <w:rsid w:val="0062098E"/>
    <w:rsid w:val="00F4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Николевна</dc:creator>
  <cp:keywords/>
  <dc:description/>
  <cp:lastModifiedBy>Николевна</cp:lastModifiedBy>
  <cp:revision>2</cp:revision>
  <dcterms:created xsi:type="dcterms:W3CDTF">2024-11-26T04:17:00Z</dcterms:created>
  <dcterms:modified xsi:type="dcterms:W3CDTF">2024-11-26T04:17:00Z</dcterms:modified>
</cp:coreProperties>
</file>