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C17" w:rsidRDefault="00DA7FAC">
      <w:pPr>
        <w:rPr>
          <w:rFonts w:ascii="Times New Roman" w:hAnsi="Times New Roman" w:cs="Times New Roman"/>
          <w:sz w:val="28"/>
          <w:szCs w:val="28"/>
        </w:rPr>
      </w:pPr>
      <w:r w:rsidRPr="00DA7FAC">
        <w:rPr>
          <w:rFonts w:ascii="Times New Roman" w:hAnsi="Times New Roman" w:cs="Times New Roman"/>
          <w:sz w:val="28"/>
          <w:szCs w:val="28"/>
        </w:rPr>
        <w:t>План (дорожная карта) реализации программ наставничества в образовательных организациях дошкольного, общего и дополнительного образования детей в МО «</w:t>
      </w:r>
      <w:proofErr w:type="spellStart"/>
      <w:r w:rsidRPr="00DA7FAC">
        <w:rPr>
          <w:rFonts w:ascii="Times New Roman" w:hAnsi="Times New Roman" w:cs="Times New Roman"/>
          <w:sz w:val="28"/>
          <w:szCs w:val="28"/>
        </w:rPr>
        <w:t>Улаганский</w:t>
      </w:r>
      <w:proofErr w:type="spellEnd"/>
      <w:r w:rsidRPr="00DA7FAC">
        <w:rPr>
          <w:rFonts w:ascii="Times New Roman" w:hAnsi="Times New Roman" w:cs="Times New Roman"/>
          <w:sz w:val="28"/>
          <w:szCs w:val="28"/>
        </w:rPr>
        <w:t xml:space="preserve"> район»</w:t>
      </w:r>
      <w:proofErr w:type="gramStart"/>
      <w:r>
        <w:rPr>
          <w:rFonts w:ascii="Times New Roman" w:hAnsi="Times New Roman" w:cs="Times New Roman"/>
          <w:sz w:val="28"/>
          <w:szCs w:val="28"/>
        </w:rPr>
        <w:t>,в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2024 г.</w:t>
      </w:r>
    </w:p>
    <w:tbl>
      <w:tblPr>
        <w:tblStyle w:val="a3"/>
        <w:tblpPr w:leftFromText="180" w:rightFromText="180" w:vertAnchor="page" w:horzAnchor="margin" w:tblpX="-459" w:tblpY="2236"/>
        <w:tblW w:w="15309" w:type="dxa"/>
        <w:tblLook w:val="04A0"/>
      </w:tblPr>
      <w:tblGrid>
        <w:gridCol w:w="594"/>
        <w:gridCol w:w="5893"/>
        <w:gridCol w:w="3302"/>
        <w:gridCol w:w="3115"/>
        <w:gridCol w:w="2405"/>
      </w:tblGrid>
      <w:tr w:rsidR="00124A82" w:rsidTr="00A00DCC">
        <w:tc>
          <w:tcPr>
            <w:tcW w:w="594" w:type="dxa"/>
            <w:tcBorders>
              <w:right w:val="single" w:sz="4" w:space="0" w:color="auto"/>
            </w:tcBorders>
          </w:tcPr>
          <w:p w:rsidR="00A00DCC" w:rsidRDefault="00A00DCC" w:rsidP="00124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24A82" w:rsidRDefault="00A00DCC" w:rsidP="00124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93" w:type="dxa"/>
            <w:tcBorders>
              <w:left w:val="single" w:sz="4" w:space="0" w:color="auto"/>
            </w:tcBorders>
          </w:tcPr>
          <w:p w:rsidR="00124A82" w:rsidRDefault="00124A82" w:rsidP="00124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302" w:type="dxa"/>
          </w:tcPr>
          <w:p w:rsidR="00124A82" w:rsidRDefault="00124A82" w:rsidP="00124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  <w:tc>
          <w:tcPr>
            <w:tcW w:w="3115" w:type="dxa"/>
          </w:tcPr>
          <w:p w:rsidR="00124A82" w:rsidRDefault="00124A82" w:rsidP="00124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2405" w:type="dxa"/>
          </w:tcPr>
          <w:p w:rsidR="00124A82" w:rsidRDefault="00124A82" w:rsidP="00124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</w:tr>
      <w:tr w:rsidR="00A00DCC" w:rsidTr="00A00DCC">
        <w:tc>
          <w:tcPr>
            <w:tcW w:w="594" w:type="dxa"/>
            <w:tcBorders>
              <w:right w:val="single" w:sz="4" w:space="0" w:color="auto"/>
            </w:tcBorders>
          </w:tcPr>
          <w:p w:rsidR="00A00DCC" w:rsidRDefault="00A00DCC" w:rsidP="00A00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93" w:type="dxa"/>
            <w:tcBorders>
              <w:left w:val="single" w:sz="4" w:space="0" w:color="auto"/>
            </w:tcBorders>
          </w:tcPr>
          <w:p w:rsidR="00A00DCC" w:rsidRDefault="00A00DCC" w:rsidP="00A00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Обновление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азработка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утверждение       дорожных карт реализации ЦМН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вОО</w:t>
            </w:r>
            <w:proofErr w:type="spellEnd"/>
          </w:p>
        </w:tc>
        <w:tc>
          <w:tcPr>
            <w:tcW w:w="3302" w:type="dxa"/>
          </w:tcPr>
          <w:p w:rsidR="00A00DCC" w:rsidRDefault="00A00DCC" w:rsidP="00A00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об утверждении дорожной карты ОО</w:t>
            </w:r>
          </w:p>
        </w:tc>
        <w:tc>
          <w:tcPr>
            <w:tcW w:w="3115" w:type="dxa"/>
          </w:tcPr>
          <w:p w:rsidR="00A00DCC" w:rsidRDefault="00A00DCC" w:rsidP="00A00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  <w:tc>
          <w:tcPr>
            <w:tcW w:w="2405" w:type="dxa"/>
          </w:tcPr>
          <w:p w:rsidR="00A00DCC" w:rsidRDefault="00A00DCC" w:rsidP="00A00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</w:tr>
      <w:tr w:rsidR="00A00DCC" w:rsidTr="00A00DCC">
        <w:tc>
          <w:tcPr>
            <w:tcW w:w="594" w:type="dxa"/>
            <w:tcBorders>
              <w:right w:val="single" w:sz="4" w:space="0" w:color="auto"/>
            </w:tcBorders>
          </w:tcPr>
          <w:p w:rsidR="00A00DCC" w:rsidRDefault="00A00DCC" w:rsidP="00A00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93" w:type="dxa"/>
            <w:tcBorders>
              <w:left w:val="single" w:sz="4" w:space="0" w:color="auto"/>
            </w:tcBorders>
          </w:tcPr>
          <w:p w:rsidR="00A00DCC" w:rsidRDefault="00A00DCC" w:rsidP="00A00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Внедрение ЦМН по форме «учитель-учитель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ДОУ,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учреждениях дополнительного образования</w:t>
            </w:r>
          </w:p>
        </w:tc>
        <w:tc>
          <w:tcPr>
            <w:tcW w:w="3302" w:type="dxa"/>
          </w:tcPr>
          <w:p w:rsidR="00A00DCC" w:rsidRDefault="00A00DCC" w:rsidP="00A00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ОО</w:t>
            </w:r>
          </w:p>
        </w:tc>
        <w:tc>
          <w:tcPr>
            <w:tcW w:w="3115" w:type="dxa"/>
          </w:tcPr>
          <w:p w:rsidR="00A00DCC" w:rsidRDefault="00A00DCC" w:rsidP="00A00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  <w:tc>
          <w:tcPr>
            <w:tcW w:w="2405" w:type="dxa"/>
          </w:tcPr>
          <w:p w:rsidR="00A00DCC" w:rsidRDefault="00A00DCC" w:rsidP="00A00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00DCC" w:rsidTr="00A00DCC">
        <w:tc>
          <w:tcPr>
            <w:tcW w:w="594" w:type="dxa"/>
            <w:tcBorders>
              <w:right w:val="single" w:sz="4" w:space="0" w:color="auto"/>
            </w:tcBorders>
          </w:tcPr>
          <w:p w:rsidR="00A00DCC" w:rsidRDefault="00A00DCC" w:rsidP="00A00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93" w:type="dxa"/>
            <w:tcBorders>
              <w:left w:val="single" w:sz="4" w:space="0" w:color="auto"/>
            </w:tcBorders>
          </w:tcPr>
          <w:p w:rsidR="00A00DCC" w:rsidRDefault="00A00DCC" w:rsidP="00A00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 кураторов ЦМН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ДОУ,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учреждениях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образования</w:t>
            </w:r>
          </w:p>
        </w:tc>
        <w:tc>
          <w:tcPr>
            <w:tcW w:w="3302" w:type="dxa"/>
          </w:tcPr>
          <w:p w:rsidR="00A00DCC" w:rsidRDefault="00A00DCC" w:rsidP="00A00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о назначении куратора </w:t>
            </w:r>
          </w:p>
        </w:tc>
        <w:tc>
          <w:tcPr>
            <w:tcW w:w="3115" w:type="dxa"/>
          </w:tcPr>
          <w:p w:rsidR="00A00DCC" w:rsidRDefault="00A00DCC" w:rsidP="00A00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  <w:tc>
          <w:tcPr>
            <w:tcW w:w="2405" w:type="dxa"/>
          </w:tcPr>
          <w:p w:rsidR="00A00DCC" w:rsidRDefault="00A00DCC" w:rsidP="00A00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A00DCC" w:rsidTr="00A00DCC">
        <w:tc>
          <w:tcPr>
            <w:tcW w:w="594" w:type="dxa"/>
            <w:tcBorders>
              <w:right w:val="single" w:sz="4" w:space="0" w:color="auto"/>
            </w:tcBorders>
          </w:tcPr>
          <w:p w:rsidR="00A00DCC" w:rsidRDefault="002051F2" w:rsidP="00A00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93" w:type="dxa"/>
            <w:tcBorders>
              <w:left w:val="single" w:sz="4" w:space="0" w:color="auto"/>
            </w:tcBorders>
          </w:tcPr>
          <w:p w:rsidR="00A00DCC" w:rsidRDefault="002051F2" w:rsidP="00205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муниципальной  базы данных</w:t>
            </w:r>
          </w:p>
        </w:tc>
        <w:tc>
          <w:tcPr>
            <w:tcW w:w="3302" w:type="dxa"/>
          </w:tcPr>
          <w:p w:rsidR="00A00DCC" w:rsidRDefault="002051F2" w:rsidP="00A00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Обновление муниципальной базы данных </w:t>
            </w:r>
          </w:p>
        </w:tc>
        <w:tc>
          <w:tcPr>
            <w:tcW w:w="3115" w:type="dxa"/>
          </w:tcPr>
          <w:p w:rsidR="00A00DCC" w:rsidRDefault="002051F2" w:rsidP="00205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Куратор, руководители ОО</w:t>
            </w:r>
          </w:p>
        </w:tc>
        <w:tc>
          <w:tcPr>
            <w:tcW w:w="2405" w:type="dxa"/>
          </w:tcPr>
          <w:p w:rsidR="00A00DCC" w:rsidRDefault="00131365" w:rsidP="00A00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00DCC" w:rsidTr="00A00DCC">
        <w:tc>
          <w:tcPr>
            <w:tcW w:w="594" w:type="dxa"/>
            <w:tcBorders>
              <w:right w:val="single" w:sz="4" w:space="0" w:color="auto"/>
            </w:tcBorders>
          </w:tcPr>
          <w:p w:rsidR="00A00DCC" w:rsidRDefault="00131365" w:rsidP="00A00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93" w:type="dxa"/>
            <w:tcBorders>
              <w:left w:val="single" w:sz="4" w:space="0" w:color="auto"/>
            </w:tcBorders>
          </w:tcPr>
          <w:p w:rsidR="00A00DCC" w:rsidRDefault="00131365" w:rsidP="00A00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республикански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заочных)конкурсах по наставничеству.</w:t>
            </w:r>
          </w:p>
        </w:tc>
        <w:tc>
          <w:tcPr>
            <w:tcW w:w="3302" w:type="dxa"/>
          </w:tcPr>
          <w:p w:rsidR="00A00DCC" w:rsidRDefault="00131365" w:rsidP="00A00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школ</w:t>
            </w:r>
          </w:p>
        </w:tc>
        <w:tc>
          <w:tcPr>
            <w:tcW w:w="3115" w:type="dxa"/>
          </w:tcPr>
          <w:p w:rsidR="00A00DCC" w:rsidRDefault="00131365" w:rsidP="00A00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  <w:tc>
          <w:tcPr>
            <w:tcW w:w="2405" w:type="dxa"/>
          </w:tcPr>
          <w:p w:rsidR="00A00DCC" w:rsidRDefault="00591F59" w:rsidP="00A00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00DCC" w:rsidTr="00A00DCC">
        <w:tc>
          <w:tcPr>
            <w:tcW w:w="594" w:type="dxa"/>
            <w:tcBorders>
              <w:right w:val="single" w:sz="4" w:space="0" w:color="auto"/>
            </w:tcBorders>
          </w:tcPr>
          <w:p w:rsidR="00A00DCC" w:rsidRDefault="00EE51AF" w:rsidP="00A00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893" w:type="dxa"/>
            <w:tcBorders>
              <w:left w:val="single" w:sz="4" w:space="0" w:color="auto"/>
            </w:tcBorders>
          </w:tcPr>
          <w:p w:rsidR="00A00DCC" w:rsidRDefault="00EE51AF" w:rsidP="00A00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наставников за молодыми педагогами, обновление информации на сайте по наставничеству</w:t>
            </w:r>
          </w:p>
        </w:tc>
        <w:tc>
          <w:tcPr>
            <w:tcW w:w="3302" w:type="dxa"/>
          </w:tcPr>
          <w:p w:rsidR="00A00DCC" w:rsidRDefault="00EE51AF" w:rsidP="00A00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ОО,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учреждениях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 размещением на сайте </w:t>
            </w:r>
          </w:p>
        </w:tc>
        <w:tc>
          <w:tcPr>
            <w:tcW w:w="3115" w:type="dxa"/>
          </w:tcPr>
          <w:p w:rsidR="00A00DCC" w:rsidRDefault="00EE51AF" w:rsidP="00A00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БУ ДО</w:t>
            </w:r>
          </w:p>
        </w:tc>
        <w:tc>
          <w:tcPr>
            <w:tcW w:w="2405" w:type="dxa"/>
          </w:tcPr>
          <w:p w:rsidR="00A00DCC" w:rsidRDefault="008435C6" w:rsidP="00A00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00DCC" w:rsidTr="00A00DCC">
        <w:tc>
          <w:tcPr>
            <w:tcW w:w="594" w:type="dxa"/>
            <w:tcBorders>
              <w:right w:val="single" w:sz="4" w:space="0" w:color="auto"/>
            </w:tcBorders>
          </w:tcPr>
          <w:p w:rsidR="00A00DCC" w:rsidRDefault="009B3C91" w:rsidP="00A00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893" w:type="dxa"/>
            <w:tcBorders>
              <w:left w:val="single" w:sz="4" w:space="0" w:color="auto"/>
            </w:tcBorders>
          </w:tcPr>
          <w:p w:rsidR="00A00DCC" w:rsidRDefault="009B3C91" w:rsidP="00A00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реализации программ ЦМН в ОО  РА в 2024г.</w:t>
            </w:r>
          </w:p>
        </w:tc>
        <w:tc>
          <w:tcPr>
            <w:tcW w:w="3302" w:type="dxa"/>
          </w:tcPr>
          <w:p w:rsidR="00A00DCC" w:rsidRDefault="009B3C91" w:rsidP="00A00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Информационно-аналитический отчет на сайте</w:t>
            </w:r>
          </w:p>
        </w:tc>
        <w:tc>
          <w:tcPr>
            <w:tcW w:w="3115" w:type="dxa"/>
          </w:tcPr>
          <w:p w:rsidR="00A00DCC" w:rsidRDefault="009B3C91" w:rsidP="00A00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 ДПО РА «ИПК и ПП РО РА»</w:t>
            </w:r>
          </w:p>
        </w:tc>
        <w:tc>
          <w:tcPr>
            <w:tcW w:w="2405" w:type="dxa"/>
          </w:tcPr>
          <w:p w:rsidR="00A00DCC" w:rsidRDefault="009B3C91" w:rsidP="00A00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</w:tr>
      <w:tr w:rsidR="00A00DCC" w:rsidTr="00A00DCC">
        <w:tc>
          <w:tcPr>
            <w:tcW w:w="594" w:type="dxa"/>
            <w:tcBorders>
              <w:right w:val="single" w:sz="4" w:space="0" w:color="auto"/>
            </w:tcBorders>
          </w:tcPr>
          <w:p w:rsidR="00A00DCC" w:rsidRDefault="00A00DCC" w:rsidP="00A00D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3" w:type="dxa"/>
            <w:tcBorders>
              <w:left w:val="single" w:sz="4" w:space="0" w:color="auto"/>
            </w:tcBorders>
          </w:tcPr>
          <w:p w:rsidR="00A00DCC" w:rsidRDefault="00A00DCC" w:rsidP="00A00D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2" w:type="dxa"/>
          </w:tcPr>
          <w:p w:rsidR="00A00DCC" w:rsidRDefault="00A00DCC" w:rsidP="00A00D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A00DCC" w:rsidRDefault="00A00DCC" w:rsidP="00A00D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</w:tcPr>
          <w:p w:rsidR="00A00DCC" w:rsidRDefault="00A00DCC" w:rsidP="00A00D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DCC" w:rsidTr="00A00DCC">
        <w:tc>
          <w:tcPr>
            <w:tcW w:w="6487" w:type="dxa"/>
            <w:gridSpan w:val="2"/>
          </w:tcPr>
          <w:p w:rsidR="00A00DCC" w:rsidRDefault="00A00DCC" w:rsidP="00A00D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2" w:type="dxa"/>
          </w:tcPr>
          <w:p w:rsidR="00A00DCC" w:rsidRDefault="00A00DCC" w:rsidP="00A00D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A00DCC" w:rsidRDefault="00A00DCC" w:rsidP="00A00D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</w:tcPr>
          <w:p w:rsidR="00A00DCC" w:rsidRDefault="00A00DCC" w:rsidP="00A00D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7FAC" w:rsidRPr="00DA7FAC" w:rsidRDefault="00DA7FAC">
      <w:pPr>
        <w:rPr>
          <w:rFonts w:ascii="Times New Roman" w:hAnsi="Times New Roman" w:cs="Times New Roman"/>
          <w:sz w:val="28"/>
          <w:szCs w:val="28"/>
        </w:rPr>
      </w:pPr>
    </w:p>
    <w:sectPr w:rsidR="00DA7FAC" w:rsidRPr="00DA7FAC" w:rsidSect="004017F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A7FAC"/>
    <w:rsid w:val="00124A82"/>
    <w:rsid w:val="00131365"/>
    <w:rsid w:val="00135B18"/>
    <w:rsid w:val="0016436D"/>
    <w:rsid w:val="002051F2"/>
    <w:rsid w:val="002574D7"/>
    <w:rsid w:val="002F526C"/>
    <w:rsid w:val="004017F7"/>
    <w:rsid w:val="00495A79"/>
    <w:rsid w:val="005152F0"/>
    <w:rsid w:val="00591F59"/>
    <w:rsid w:val="00595EB0"/>
    <w:rsid w:val="008435C6"/>
    <w:rsid w:val="008C2C9F"/>
    <w:rsid w:val="008D1189"/>
    <w:rsid w:val="009B3C91"/>
    <w:rsid w:val="00A00DCC"/>
    <w:rsid w:val="00BF16F5"/>
    <w:rsid w:val="00C96289"/>
    <w:rsid w:val="00DA7FAC"/>
    <w:rsid w:val="00DE22EA"/>
    <w:rsid w:val="00DE4490"/>
    <w:rsid w:val="00E65C29"/>
    <w:rsid w:val="00E8436E"/>
    <w:rsid w:val="00EE51AF"/>
    <w:rsid w:val="00FA6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7F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191</Words>
  <Characters>1092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Николевна</dc:creator>
  <cp:lastModifiedBy>Николевна</cp:lastModifiedBy>
  <cp:revision>13</cp:revision>
  <dcterms:created xsi:type="dcterms:W3CDTF">2024-11-21T08:12:00Z</dcterms:created>
  <dcterms:modified xsi:type="dcterms:W3CDTF">2024-11-21T08:37:00Z</dcterms:modified>
</cp:coreProperties>
</file>