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891C" w14:textId="77777777" w:rsidR="00D41FEB" w:rsidRPr="00D41FEB" w:rsidRDefault="00D41FEB" w:rsidP="00D41FEB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bookmarkStart w:id="0" w:name="_Hlk141556568"/>
      <w:r w:rsidRPr="00D41FE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Методические рекомендации для проведения августовских методических объединений учителей физики Республики Алтай в 2024-2025 учебном году</w:t>
      </w:r>
    </w:p>
    <w:p w14:paraId="4CF2CB77" w14:textId="77777777" w:rsidR="00D41FEB" w:rsidRPr="00D41FEB" w:rsidRDefault="00D41FEB" w:rsidP="00D41FEB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9747B56" w14:textId="77777777" w:rsidR="00D41FEB" w:rsidRPr="00D41FEB" w:rsidRDefault="00D41FEB" w:rsidP="00D41FEB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41FE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Г.А. </w:t>
      </w:r>
      <w:proofErr w:type="spellStart"/>
      <w:r w:rsidRPr="00D41FE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Масалида</w:t>
      </w:r>
      <w:proofErr w:type="spellEnd"/>
      <w:r w:rsidRPr="00D41FE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,</w:t>
      </w:r>
    </w:p>
    <w:p w14:paraId="24AC4352" w14:textId="77777777" w:rsidR="00D41FEB" w:rsidRPr="00D41FEB" w:rsidRDefault="00D41FEB" w:rsidP="00D41FEB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41FE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методист по физике</w:t>
      </w:r>
    </w:p>
    <w:p w14:paraId="7F9F79A7" w14:textId="77777777" w:rsidR="00D41FEB" w:rsidRPr="00D41FEB" w:rsidRDefault="00D41FEB" w:rsidP="00D41FEB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41FE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БУ ДПО РА «ИПК и ППРО РА</w:t>
      </w:r>
    </w:p>
    <w:bookmarkEnd w:id="0"/>
    <w:p w14:paraId="240AE5D8" w14:textId="77777777" w:rsidR="00D41FEB" w:rsidRPr="00D41FEB" w:rsidRDefault="00D41FEB" w:rsidP="00D41FE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6E0DEF5" w14:textId="512051C8" w:rsidR="00427E77" w:rsidRPr="00A00DD7" w:rsidRDefault="00D41FEB" w:rsidP="00A00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DD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 соответствии с ФГОС СОО физика является обязательным предметом на всех уровнях образования.</w:t>
      </w:r>
    </w:p>
    <w:p w14:paraId="344D8AC7" w14:textId="5240A432" w:rsidR="00427E77" w:rsidRPr="00A00DD7" w:rsidRDefault="00427E77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преподавания предмета </w:t>
      </w:r>
      <w:r w:rsidR="00D236B0" w:rsidRPr="00A00DD7">
        <w:rPr>
          <w:rFonts w:ascii="Times New Roman" w:hAnsi="Times New Roman" w:cs="Times New Roman"/>
          <w:sz w:val="24"/>
          <w:szCs w:val="24"/>
        </w:rPr>
        <w:t>«Физика» в общеобразовательных организациях определяется следующими нормативными документами и методическими рекомендациями:</w:t>
      </w:r>
    </w:p>
    <w:p w14:paraId="14E801CF" w14:textId="77777777" w:rsidR="00BE1468" w:rsidRPr="00A00DD7" w:rsidRDefault="00BE1468" w:rsidP="00A00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D1D5A1" w14:textId="77777777" w:rsidR="00427E77" w:rsidRPr="00A00DD7" w:rsidRDefault="00427E77" w:rsidP="00A00DD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DD7">
        <w:rPr>
          <w:rFonts w:ascii="Times New Roman" w:hAnsi="Times New Roman" w:cs="Times New Roman"/>
          <w:b/>
          <w:bCs/>
          <w:sz w:val="24"/>
          <w:szCs w:val="24"/>
        </w:rPr>
        <w:t>Федеральные документы</w:t>
      </w:r>
    </w:p>
    <w:p w14:paraId="15FD3318" w14:textId="77777777" w:rsidR="00427E77" w:rsidRPr="00A00DD7" w:rsidRDefault="00427E77" w:rsidP="00A00DD7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DDCA3" w14:textId="77777777" w:rsidR="00D236B0" w:rsidRPr="00A00DD7" w:rsidRDefault="00D236B0" w:rsidP="00A00DD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30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 (с изменениями).</w:t>
      </w:r>
    </w:p>
    <w:p w14:paraId="1C26268B" w14:textId="77777777" w:rsidR="00D236B0" w:rsidRPr="00A00DD7" w:rsidRDefault="00D236B0" w:rsidP="00A00DD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3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267324"/>
      <w:r w:rsidRPr="00A00DD7">
        <w:rPr>
          <w:rFonts w:ascii="Times New Roman" w:hAnsi="Times New Roman" w:cs="Times New Roman"/>
          <w:sz w:val="24"/>
          <w:szCs w:val="24"/>
        </w:rPr>
        <w:t>Ф</w:t>
      </w:r>
      <w:r w:rsidR="00A53F4D" w:rsidRPr="00A00DD7">
        <w:rPr>
          <w:rFonts w:ascii="Times New Roman" w:hAnsi="Times New Roman" w:cs="Times New Roman"/>
          <w:sz w:val="24"/>
          <w:szCs w:val="24"/>
        </w:rPr>
        <w:t xml:space="preserve">едеральный закон от 24.09.2022 </w:t>
      </w:r>
      <w:r w:rsidRPr="00A00DD7">
        <w:rPr>
          <w:rFonts w:ascii="Times New Roman" w:hAnsi="Times New Roman" w:cs="Times New Roman"/>
          <w:sz w:val="24"/>
          <w:szCs w:val="24"/>
        </w:rPr>
        <w:t>№ 371-ФЗ «О внесении изменений в Федеральный закон «Об образовании в Российской Федерации» и статью 1 Федерального закона «Об обязательных требованиях в Российской Федерации».</w:t>
      </w:r>
      <w:bookmarkEnd w:id="1"/>
      <w:r w:rsidRPr="00A00DD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6" w:anchor="review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https://www.garant.ru/products/ipo/prime/doc/405234611/#review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1675A" w14:textId="77777777" w:rsidR="00D236B0" w:rsidRPr="00A00DD7" w:rsidRDefault="00D236B0" w:rsidP="00A00DD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 17.12.2010 № 1897 «Об утверждении федерального государственного образовательного стандарта основного общего образования» (с изменениями). Режим доступа: </w:t>
      </w:r>
      <w:hyperlink r:id="rId7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https://docs.edu.gov.ru/document/8f549a94f631319a9f7f5532748d09fa/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06E521" w14:textId="77777777" w:rsidR="00D236B0" w:rsidRPr="00A00DD7" w:rsidRDefault="00D236B0" w:rsidP="00A00DD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«Об утверждении федерального государственного образовательного стандарта основного общего образования» (с изменениями). ОБНОВЛЕННЫЙ ФГОС ООО. </w:t>
      </w:r>
      <w:r w:rsidRPr="00A00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8" w:anchor="print" w:history="1">
        <w:proofErr w:type="gramStart"/>
        <w:r w:rsidRPr="00A00DD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http://publication.pravo.gov.ru/Document/View/0001202107050027#print</w:t>
        </w:r>
      </w:hyperlink>
      <w:r w:rsidRPr="00A00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14:paraId="5090D929" w14:textId="77777777" w:rsidR="00D236B0" w:rsidRPr="00A00DD7" w:rsidRDefault="00D236B0" w:rsidP="00A00DD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 17.05.2012 № 413 «Об утверждении федерального государственного образовательного стандарта среднего общего образования» (с изменениями). Режим доступа: </w:t>
      </w:r>
      <w:hyperlink r:id="rId9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https://xn--b1aew.xn--p1ai/upload/site143/folder_page/017/376/996/Prikaz_Minobrnauki_Rossii_ot_17.05.2012_N_413.pdf</w:t>
        </w:r>
      </w:hyperlink>
      <w:r w:rsidRPr="00A00DD7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5FE7E03F" w14:textId="77777777" w:rsidR="00D236B0" w:rsidRPr="00A00DD7" w:rsidRDefault="00D236B0" w:rsidP="00A00DD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1552333"/>
      <w:r w:rsidRPr="00A00DD7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 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</w:t>
      </w:r>
      <w:bookmarkEnd w:id="2"/>
      <w:r w:rsidRPr="00A00DD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0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http://publication.pravo.gov.ru/Document/View/0001202209120008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2AF5F" w14:textId="5216D772" w:rsidR="00D236B0" w:rsidRPr="00A00DD7" w:rsidRDefault="00AB5EBC" w:rsidP="00A00D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7.      </w:t>
      </w:r>
      <w:r w:rsidR="00D236B0" w:rsidRPr="00A00DD7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</w:t>
      </w:r>
      <w:r w:rsidR="00B366CB" w:rsidRPr="00A00DD7">
        <w:rPr>
          <w:rFonts w:ascii="Times New Roman" w:hAnsi="Times New Roman" w:cs="Times New Roman"/>
          <w:sz w:val="24"/>
          <w:szCs w:val="24"/>
        </w:rPr>
        <w:t>8</w:t>
      </w:r>
      <w:r w:rsidR="00D236B0" w:rsidRPr="00A00DD7">
        <w:rPr>
          <w:rFonts w:ascii="Times New Roman" w:hAnsi="Times New Roman" w:cs="Times New Roman"/>
          <w:sz w:val="24"/>
          <w:szCs w:val="24"/>
        </w:rPr>
        <w:t>.</w:t>
      </w:r>
      <w:r w:rsidR="00B366CB" w:rsidRPr="00A00DD7">
        <w:rPr>
          <w:rFonts w:ascii="Times New Roman" w:hAnsi="Times New Roman" w:cs="Times New Roman"/>
          <w:sz w:val="24"/>
          <w:szCs w:val="24"/>
        </w:rPr>
        <w:t>05</w:t>
      </w:r>
      <w:r w:rsidR="00D236B0" w:rsidRPr="00A00DD7">
        <w:rPr>
          <w:rFonts w:ascii="Times New Roman" w:hAnsi="Times New Roman" w:cs="Times New Roman"/>
          <w:sz w:val="24"/>
          <w:szCs w:val="24"/>
        </w:rPr>
        <w:t>.202</w:t>
      </w:r>
      <w:r w:rsidR="00B366CB" w:rsidRPr="00A00DD7">
        <w:rPr>
          <w:rFonts w:ascii="Times New Roman" w:hAnsi="Times New Roman" w:cs="Times New Roman"/>
          <w:sz w:val="24"/>
          <w:szCs w:val="24"/>
        </w:rPr>
        <w:t>3</w:t>
      </w:r>
      <w:r w:rsidR="00D236B0" w:rsidRPr="00A00DD7">
        <w:rPr>
          <w:rFonts w:ascii="Times New Roman" w:hAnsi="Times New Roman" w:cs="Times New Roman"/>
          <w:sz w:val="24"/>
          <w:szCs w:val="24"/>
        </w:rPr>
        <w:t xml:space="preserve"> № </w:t>
      </w:r>
      <w:r w:rsidR="00B366CB" w:rsidRPr="00A00DD7">
        <w:rPr>
          <w:rFonts w:ascii="Times New Roman" w:hAnsi="Times New Roman" w:cs="Times New Roman"/>
          <w:sz w:val="24"/>
          <w:szCs w:val="24"/>
        </w:rPr>
        <w:t>370</w:t>
      </w:r>
      <w:r w:rsidR="00D236B0" w:rsidRPr="00A00DD7">
        <w:rPr>
          <w:rFonts w:ascii="Times New Roman" w:hAnsi="Times New Roman" w:cs="Times New Roman"/>
          <w:sz w:val="24"/>
          <w:szCs w:val="24"/>
        </w:rPr>
        <w:t xml:space="preserve"> «Об утверждении федера</w:t>
      </w:r>
      <w:r w:rsidR="00B366CB" w:rsidRPr="00A00DD7">
        <w:rPr>
          <w:rFonts w:ascii="Times New Roman" w:hAnsi="Times New Roman" w:cs="Times New Roman"/>
          <w:sz w:val="24"/>
          <w:szCs w:val="24"/>
        </w:rPr>
        <w:t xml:space="preserve">льной образовательной программы </w:t>
      </w:r>
      <w:r w:rsidR="00D236B0" w:rsidRPr="00A00DD7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образования». Режим доступа: </w:t>
      </w:r>
      <w:hyperlink r:id="rId11" w:history="1">
        <w:r w:rsidR="00B366CB"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https://krippo.ru/files/metod2024/38.pdf</w:t>
        </w:r>
      </w:hyperlink>
      <w:r w:rsidR="00B366CB" w:rsidRPr="00A00DD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5F5EAB39" w14:textId="6870A21D" w:rsidR="00D236B0" w:rsidRPr="00A00DD7" w:rsidRDefault="00D236B0" w:rsidP="00A00DD7">
      <w:pPr>
        <w:pStyle w:val="a6"/>
        <w:numPr>
          <w:ilvl w:val="0"/>
          <w:numId w:val="14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</w:t>
      </w:r>
      <w:r w:rsidR="00B366CB" w:rsidRPr="00A00DD7">
        <w:rPr>
          <w:rFonts w:ascii="Times New Roman" w:hAnsi="Times New Roman" w:cs="Times New Roman"/>
          <w:sz w:val="24"/>
          <w:szCs w:val="24"/>
        </w:rPr>
        <w:t>18</w:t>
      </w:r>
      <w:r w:rsidRPr="00A00DD7">
        <w:rPr>
          <w:rFonts w:ascii="Times New Roman" w:hAnsi="Times New Roman" w:cs="Times New Roman"/>
          <w:sz w:val="24"/>
          <w:szCs w:val="24"/>
        </w:rPr>
        <w:t>.</w:t>
      </w:r>
      <w:r w:rsidR="00B366CB" w:rsidRPr="00A00DD7">
        <w:rPr>
          <w:rFonts w:ascii="Times New Roman" w:hAnsi="Times New Roman" w:cs="Times New Roman"/>
          <w:sz w:val="24"/>
          <w:szCs w:val="24"/>
        </w:rPr>
        <w:t>05</w:t>
      </w:r>
      <w:r w:rsidRPr="00A00DD7">
        <w:rPr>
          <w:rFonts w:ascii="Times New Roman" w:hAnsi="Times New Roman" w:cs="Times New Roman"/>
          <w:sz w:val="24"/>
          <w:szCs w:val="24"/>
        </w:rPr>
        <w:t>.202</w:t>
      </w:r>
      <w:r w:rsidR="00B366CB" w:rsidRPr="00A00DD7">
        <w:rPr>
          <w:rFonts w:ascii="Times New Roman" w:hAnsi="Times New Roman" w:cs="Times New Roman"/>
          <w:sz w:val="24"/>
          <w:szCs w:val="24"/>
        </w:rPr>
        <w:t>3</w:t>
      </w:r>
      <w:r w:rsidRPr="00A00DD7">
        <w:rPr>
          <w:rFonts w:ascii="Times New Roman" w:hAnsi="Times New Roman" w:cs="Times New Roman"/>
          <w:sz w:val="24"/>
          <w:szCs w:val="24"/>
        </w:rPr>
        <w:t xml:space="preserve"> № </w:t>
      </w:r>
      <w:r w:rsidR="00B366CB" w:rsidRPr="00A00DD7">
        <w:rPr>
          <w:rFonts w:ascii="Times New Roman" w:hAnsi="Times New Roman" w:cs="Times New Roman"/>
          <w:sz w:val="24"/>
          <w:szCs w:val="24"/>
        </w:rPr>
        <w:t>371</w:t>
      </w:r>
      <w:r w:rsidRPr="00A00DD7">
        <w:rPr>
          <w:rFonts w:ascii="Times New Roman" w:hAnsi="Times New Roman" w:cs="Times New Roman"/>
          <w:sz w:val="24"/>
          <w:szCs w:val="24"/>
        </w:rPr>
        <w:t xml:space="preserve"> «Об утверждении федеральной образовательной программы среднего общего образования». Режим доступа: </w:t>
      </w:r>
      <w:hyperlink r:id="rId12" w:history="1">
        <w:r w:rsidR="00B366CB"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https://krippo.ru/files/metod2024/39.pdf</w:t>
        </w:r>
      </w:hyperlink>
      <w:r w:rsidR="00B366CB" w:rsidRPr="00A00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B9022" w14:textId="77777777" w:rsidR="00D236B0" w:rsidRPr="00A00DD7" w:rsidRDefault="00D236B0" w:rsidP="00A00DD7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9"/>
          <w:rFonts w:ascii="Times New Roman" w:hAnsi="Times New Roman" w:cs="Times New Roman"/>
          <w:bCs w:val="0"/>
          <w:sz w:val="24"/>
          <w:szCs w:val="24"/>
          <w:u w:val="single"/>
        </w:rPr>
      </w:pPr>
      <w:r w:rsidRPr="00A00DD7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Приказ Министерства просвещения Российской Федерации от 21.09.2022 № 858 «Об 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</w:t>
      </w:r>
      <w:r w:rsidRPr="00A00DD7">
        <w:rPr>
          <w:rStyle w:val="a9"/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использования исключенных учебников». Режим доступа: </w:t>
      </w:r>
      <w:hyperlink r:id="rId13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http://publication.pravo.gov.ru/Document/View/0001202211010045</w:t>
        </w:r>
      </w:hyperlink>
      <w:r w:rsidRPr="00A00DD7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</w:p>
    <w:p w14:paraId="7B354DCD" w14:textId="77777777" w:rsidR="00D236B0" w:rsidRPr="00A00DD7" w:rsidRDefault="00D236B0" w:rsidP="00A00DD7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A00DD7">
        <w:rPr>
          <w:rStyle w:val="a9"/>
          <w:rFonts w:ascii="Times New Roman" w:hAnsi="Times New Roman" w:cs="Times New Roman"/>
          <w:b w:val="0"/>
          <w:sz w:val="24"/>
          <w:szCs w:val="24"/>
        </w:rPr>
        <w:t>Приказ Министерства просвещения Российской Федерации от 02.08.2022 № 653 «Об 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Режим доступа:</w:t>
      </w:r>
      <w:r w:rsidRPr="00A00DD7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http://publication.pravo.gov.ru/Document/View/0001202208290012</w:t>
        </w:r>
      </w:hyperlink>
      <w:r w:rsidRPr="00A00DD7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</w:p>
    <w:p w14:paraId="46F6AF6D" w14:textId="77777777" w:rsidR="00A53F4D" w:rsidRPr="00A00DD7" w:rsidRDefault="00A53F4D" w:rsidP="00A00DD7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2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A00DD7">
        <w:rPr>
          <w:rStyle w:val="a9"/>
          <w:rFonts w:ascii="Times New Roman" w:hAnsi="Times New Roman" w:cs="Times New Roman"/>
          <w:b w:val="0"/>
          <w:sz w:val="24"/>
          <w:szCs w:val="24"/>
        </w:rPr>
        <w:t>Приказ Министерства просвещения Российской Федерации от 2 августа 2022 г. № 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; Режим доступа:</w:t>
      </w:r>
      <w:hyperlink r:id="rId15" w:history="1">
        <w:r w:rsidRPr="00A00DD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https://edsoo.ru/Prikaz_Ministerstva_prosvescheniya_Rossijskoj_Federacii_ot_02_08_2022_653_Ob_utverzhdenii_federalnogo_perechnya_elektronnih_obrazo.htm</w:t>
        </w:r>
      </w:hyperlink>
      <w:r w:rsidRPr="00A00DD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</w:p>
    <w:p w14:paraId="00B4CF7A" w14:textId="77777777" w:rsidR="00D236B0" w:rsidRPr="00A00DD7" w:rsidRDefault="00D236B0" w:rsidP="00A00DD7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Российской Федерации от 09.06.2016 № 699 «Об 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Режим доступа: </w:t>
      </w:r>
      <w:hyperlink r:id="rId16" w:history="1">
        <w:r w:rsidRPr="00A00DD7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http://publication.pravo.gov.ru/Document/View/0001201607050036</w:t>
        </w:r>
      </w:hyperlink>
      <w:r w:rsidRPr="00A00D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883DDC" w14:textId="77777777" w:rsidR="00A15D76" w:rsidRPr="00A00DD7" w:rsidRDefault="00D236B0" w:rsidP="00A00DD7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0DD7">
        <w:rPr>
          <w:rFonts w:ascii="Times New Roman" w:hAnsi="Times New Roman" w:cs="Times New Roman"/>
          <w:sz w:val="24"/>
          <w:szCs w:val="24"/>
        </w:rPr>
        <w:t>«Концепция преподавания учебного курса «</w:t>
      </w:r>
      <w:r w:rsidR="00CD5809" w:rsidRPr="00A00DD7">
        <w:rPr>
          <w:rFonts w:ascii="Times New Roman" w:hAnsi="Times New Roman" w:cs="Times New Roman"/>
          <w:sz w:val="24"/>
          <w:szCs w:val="24"/>
        </w:rPr>
        <w:t>Физика</w:t>
      </w:r>
      <w:r w:rsidRPr="00A00DD7">
        <w:rPr>
          <w:rFonts w:ascii="Times New Roman" w:hAnsi="Times New Roman" w:cs="Times New Roman"/>
          <w:sz w:val="24"/>
          <w:szCs w:val="24"/>
        </w:rPr>
        <w:t xml:space="preserve">» в образовательных организациях Российской Федерации, реализующих основные общеобразовательные программы», утвержденная решением Коллегии Министерства просвещения Российской Федерации (протокол от </w:t>
      </w:r>
      <w:r w:rsidR="00CD5809" w:rsidRPr="00A00DD7">
        <w:rPr>
          <w:rFonts w:ascii="Times New Roman" w:hAnsi="Times New Roman" w:cs="Times New Roman"/>
          <w:sz w:val="24"/>
          <w:szCs w:val="24"/>
        </w:rPr>
        <w:t>0</w:t>
      </w:r>
      <w:r w:rsidRPr="00A00DD7">
        <w:rPr>
          <w:rFonts w:ascii="Times New Roman" w:hAnsi="Times New Roman" w:cs="Times New Roman"/>
          <w:sz w:val="24"/>
          <w:szCs w:val="24"/>
        </w:rPr>
        <w:t>3.1</w:t>
      </w:r>
      <w:r w:rsidR="00CD5809" w:rsidRPr="00A00DD7">
        <w:rPr>
          <w:rFonts w:ascii="Times New Roman" w:hAnsi="Times New Roman" w:cs="Times New Roman"/>
          <w:sz w:val="24"/>
          <w:szCs w:val="24"/>
        </w:rPr>
        <w:t>2</w:t>
      </w:r>
      <w:r w:rsidRPr="00A00DD7">
        <w:rPr>
          <w:rFonts w:ascii="Times New Roman" w:hAnsi="Times New Roman" w:cs="Times New Roman"/>
          <w:sz w:val="24"/>
          <w:szCs w:val="24"/>
        </w:rPr>
        <w:t>.20</w:t>
      </w:r>
      <w:r w:rsidR="00CD5809" w:rsidRPr="00A00DD7">
        <w:rPr>
          <w:rFonts w:ascii="Times New Roman" w:hAnsi="Times New Roman" w:cs="Times New Roman"/>
          <w:sz w:val="24"/>
          <w:szCs w:val="24"/>
        </w:rPr>
        <w:t>19</w:t>
      </w:r>
      <w:r w:rsidRPr="00A00DD7">
        <w:rPr>
          <w:rFonts w:ascii="Times New Roman" w:hAnsi="Times New Roman" w:cs="Times New Roman"/>
          <w:sz w:val="24"/>
          <w:szCs w:val="24"/>
        </w:rPr>
        <w:t xml:space="preserve"> № ПК-</w:t>
      </w:r>
      <w:r w:rsidR="00CD5809" w:rsidRPr="00A00DD7">
        <w:rPr>
          <w:rFonts w:ascii="Times New Roman" w:hAnsi="Times New Roman" w:cs="Times New Roman"/>
          <w:sz w:val="24"/>
          <w:szCs w:val="24"/>
        </w:rPr>
        <w:t>4</w:t>
      </w:r>
      <w:r w:rsidRPr="00A00DD7">
        <w:rPr>
          <w:rFonts w:ascii="Times New Roman" w:hAnsi="Times New Roman" w:cs="Times New Roman"/>
          <w:sz w:val="24"/>
          <w:szCs w:val="24"/>
        </w:rPr>
        <w:t xml:space="preserve">вн). Режим доступа: </w:t>
      </w:r>
      <w:hyperlink r:id="rId17" w:history="1">
        <w:r w:rsidR="00CD5809"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https://docs.edu.gov.ru/document/60b620e25e4db7214971c16f6b813b0d/download/2676/</w:t>
        </w:r>
      </w:hyperlink>
    </w:p>
    <w:p w14:paraId="0CB9DFCB" w14:textId="77777777" w:rsidR="00A15D76" w:rsidRPr="00A00DD7" w:rsidRDefault="00CD5809" w:rsidP="00A00DD7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Федеральные рабочие программы ООО по учебному предмету «Физика» (базовый и углубленный уровни). Режим доступа: </w:t>
      </w:r>
      <w:hyperlink r:id="rId18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https://edsoo.ru/Federalnaya_obrazovatelnaya_programma_osnovnogo_obschego_obrazovaniya.htm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B1692" w14:textId="77777777" w:rsidR="00CD5809" w:rsidRPr="00A00DD7" w:rsidRDefault="00CD5809" w:rsidP="00C61A6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Федеральные рабочие программы СОО по учебному предмету «Физика» (базовый и углубленный уровни). Режим </w:t>
      </w:r>
      <w:proofErr w:type="gramStart"/>
      <w:r w:rsidRPr="00A00DD7">
        <w:rPr>
          <w:rFonts w:ascii="Times New Roman" w:hAnsi="Times New Roman" w:cs="Times New Roman"/>
          <w:sz w:val="24"/>
          <w:szCs w:val="24"/>
        </w:rPr>
        <w:t xml:space="preserve">доступа:   </w:t>
      </w:r>
      <w:proofErr w:type="gramEnd"/>
      <w:r w:rsidR="00D41FEB" w:rsidRPr="00A00DD7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D41FEB" w:rsidRPr="00A00DD7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"https://edsoo.ru/Federalnaya_obrazovatelnaya_programma_srednego_obschego_obrazovaniya.htm" </w:instrText>
      </w:r>
      <w:r w:rsidR="00D41FEB" w:rsidRPr="00A00DD7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Pr="00A00DD7">
        <w:rPr>
          <w:rStyle w:val="a3"/>
          <w:rFonts w:ascii="Times New Roman" w:hAnsi="Times New Roman" w:cs="Times New Roman"/>
          <w:sz w:val="24"/>
          <w:szCs w:val="24"/>
        </w:rPr>
        <w:t>https://edsoo.ru/Federalnaya_obrazovatelnaya_programma_srednego_obschego_obrazovaniya.htm</w:t>
      </w:r>
      <w:r w:rsidR="00D41FEB" w:rsidRPr="00A00DD7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DBA7C" w14:textId="77777777" w:rsidR="00D236B0" w:rsidRPr="00A00DD7" w:rsidRDefault="00D236B0" w:rsidP="00C61A6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 28.09.2020 № 28 «Об утверждении санитарных правил СП 2.4. 3648-20 «Санитарно-эпидемиологические требования к организациям воспитания и обучения, отдыха и оздоровления детей и молодежи». Режим доступа:</w:t>
      </w:r>
      <w:r w:rsidRPr="00A00DD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9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https://lap-samara.ru/downloads/news/sanpin_gdip.pdf</w:t>
        </w:r>
      </w:hyperlink>
      <w:r w:rsidRPr="00A00D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. </w:t>
      </w:r>
    </w:p>
    <w:p w14:paraId="30582EAB" w14:textId="77777777" w:rsidR="00D236B0" w:rsidRPr="00A00DD7" w:rsidRDefault="00D236B0" w:rsidP="00C61A6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70C0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05.07.2022 № ТВ-1290/03 «О направлении методических рекомендаций» (Информационно-методическое письмо об 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Режим доступа: </w:t>
      </w:r>
      <w:hyperlink r:id="rId20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https://krippo.ru/files/fgos/26_07_22-1.pdf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32745" w14:textId="77777777" w:rsidR="00D236B0" w:rsidRPr="00A00DD7" w:rsidRDefault="00D236B0" w:rsidP="00C61A6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70C0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Письмо. Министерства образования и науки Российской Федерации от 04.03.2010 № 03-413 «О методических рекомендациях по организации элективных</w:t>
      </w:r>
      <w:r w:rsidRPr="00A0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sz w:val="24"/>
          <w:szCs w:val="24"/>
        </w:rPr>
        <w:t>курсов».</w:t>
      </w:r>
    </w:p>
    <w:p w14:paraId="0E06510B" w14:textId="77777777" w:rsidR="00D236B0" w:rsidRPr="00A00DD7" w:rsidRDefault="00D236B0" w:rsidP="00C61A6D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29.05.2015 № 996-р «Об утверждении стратегии развития воспитания в Российской Федерации на период до 2025 года».</w:t>
      </w:r>
    </w:p>
    <w:p w14:paraId="560B6669" w14:textId="77777777" w:rsidR="00D41FEB" w:rsidRPr="00A00DD7" w:rsidRDefault="00D41FEB" w:rsidP="00C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42407" w14:textId="73EB6ABD" w:rsidR="004D001E" w:rsidRPr="00A00DD7" w:rsidRDefault="001D05F8" w:rsidP="00C70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Ф</w:t>
      </w:r>
      <w:r w:rsidR="008E2495" w:rsidRPr="00A00DD7">
        <w:rPr>
          <w:rFonts w:ascii="Times New Roman" w:hAnsi="Times New Roman" w:cs="Times New Roman"/>
          <w:sz w:val="24"/>
          <w:szCs w:val="24"/>
        </w:rPr>
        <w:t xml:space="preserve">едеральная образовательная программа соответствующего уровня образования в качестве обязательного компонента </w:t>
      </w:r>
      <w:r w:rsidR="00145532" w:rsidRPr="00A00DD7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8E2495" w:rsidRPr="00A00DD7">
        <w:rPr>
          <w:rFonts w:ascii="Times New Roman" w:hAnsi="Times New Roman" w:cs="Times New Roman"/>
          <w:sz w:val="24"/>
          <w:szCs w:val="24"/>
        </w:rPr>
        <w:t>федеральные рабочие программы учебных предметов</w:t>
      </w:r>
      <w:r w:rsidR="002F3508" w:rsidRPr="00A00DD7">
        <w:rPr>
          <w:rFonts w:ascii="Times New Roman" w:hAnsi="Times New Roman" w:cs="Times New Roman"/>
          <w:sz w:val="24"/>
          <w:szCs w:val="24"/>
        </w:rPr>
        <w:t xml:space="preserve">, </w:t>
      </w:r>
      <w:r w:rsidR="002F3508" w:rsidRPr="00A00DD7">
        <w:rPr>
          <w:rFonts w:ascii="Times New Roman" w:hAnsi="Times New Roman" w:cs="Times New Roman"/>
          <w:sz w:val="24"/>
          <w:szCs w:val="24"/>
        </w:rPr>
        <w:lastRenderedPageBreak/>
        <w:t>в частности</w:t>
      </w:r>
      <w:r w:rsidRPr="00A00DD7">
        <w:rPr>
          <w:rFonts w:ascii="Times New Roman" w:hAnsi="Times New Roman" w:cs="Times New Roman"/>
          <w:sz w:val="24"/>
          <w:szCs w:val="24"/>
        </w:rPr>
        <w:t>,</w:t>
      </w:r>
      <w:r w:rsidR="002F3508" w:rsidRPr="00A00DD7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F834B7" w:rsidRPr="00A00DD7">
        <w:rPr>
          <w:rFonts w:ascii="Times New Roman" w:hAnsi="Times New Roman" w:cs="Times New Roman"/>
          <w:sz w:val="24"/>
          <w:szCs w:val="24"/>
        </w:rPr>
        <w:t>ые</w:t>
      </w:r>
      <w:r w:rsidR="002F3508" w:rsidRPr="00A00DD7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F834B7" w:rsidRPr="00A00DD7">
        <w:rPr>
          <w:rFonts w:ascii="Times New Roman" w:hAnsi="Times New Roman" w:cs="Times New Roman"/>
          <w:sz w:val="24"/>
          <w:szCs w:val="24"/>
        </w:rPr>
        <w:t>ие</w:t>
      </w:r>
      <w:r w:rsidR="002F3508" w:rsidRPr="00A00DD7">
        <w:rPr>
          <w:rFonts w:ascii="Times New Roman" w:hAnsi="Times New Roman" w:cs="Times New Roman"/>
          <w:sz w:val="24"/>
          <w:szCs w:val="24"/>
        </w:rPr>
        <w:t xml:space="preserve"> </w:t>
      </w:r>
      <w:r w:rsidR="00F834B7" w:rsidRPr="00A00DD7">
        <w:rPr>
          <w:rFonts w:ascii="Times New Roman" w:hAnsi="Times New Roman" w:cs="Times New Roman"/>
          <w:sz w:val="24"/>
          <w:szCs w:val="24"/>
        </w:rPr>
        <w:t>программы по учебному предмету «</w:t>
      </w:r>
      <w:r w:rsidR="00A15D76" w:rsidRPr="00A00DD7">
        <w:rPr>
          <w:rFonts w:ascii="Times New Roman" w:hAnsi="Times New Roman" w:cs="Times New Roman"/>
          <w:sz w:val="24"/>
          <w:szCs w:val="24"/>
        </w:rPr>
        <w:t>Физика</w:t>
      </w:r>
      <w:r w:rsidR="00F834B7" w:rsidRPr="00A00DD7">
        <w:rPr>
          <w:rFonts w:ascii="Times New Roman" w:hAnsi="Times New Roman" w:cs="Times New Roman"/>
          <w:sz w:val="24"/>
          <w:szCs w:val="24"/>
        </w:rPr>
        <w:t xml:space="preserve">» (базовый и углубленный уровни), (далее соответственно – программа по </w:t>
      </w:r>
      <w:r w:rsidR="00A15D76" w:rsidRPr="00A00DD7">
        <w:rPr>
          <w:rFonts w:ascii="Times New Roman" w:hAnsi="Times New Roman" w:cs="Times New Roman"/>
          <w:sz w:val="24"/>
          <w:szCs w:val="24"/>
        </w:rPr>
        <w:t>физике</w:t>
      </w:r>
      <w:r w:rsidR="00F834B7" w:rsidRPr="00A00DD7">
        <w:rPr>
          <w:rFonts w:ascii="Times New Roman" w:hAnsi="Times New Roman" w:cs="Times New Roman"/>
          <w:sz w:val="24"/>
          <w:szCs w:val="24"/>
        </w:rPr>
        <w:t xml:space="preserve">, </w:t>
      </w:r>
      <w:r w:rsidR="00A15D76" w:rsidRPr="00A00DD7">
        <w:rPr>
          <w:rFonts w:ascii="Times New Roman" w:hAnsi="Times New Roman" w:cs="Times New Roman"/>
          <w:sz w:val="24"/>
          <w:szCs w:val="24"/>
        </w:rPr>
        <w:t>физика</w:t>
      </w:r>
      <w:r w:rsidR="00F834B7" w:rsidRPr="00A00DD7">
        <w:rPr>
          <w:rFonts w:ascii="Times New Roman" w:hAnsi="Times New Roman" w:cs="Times New Roman"/>
          <w:sz w:val="24"/>
          <w:szCs w:val="24"/>
        </w:rPr>
        <w:t>)</w:t>
      </w:r>
      <w:r w:rsidR="002F3508" w:rsidRPr="00A00DD7">
        <w:rPr>
          <w:rFonts w:ascii="Times New Roman" w:hAnsi="Times New Roman" w:cs="Times New Roman"/>
          <w:sz w:val="24"/>
          <w:szCs w:val="24"/>
        </w:rPr>
        <w:t>.</w:t>
      </w:r>
      <w:r w:rsidR="00145532" w:rsidRPr="00A00DD7">
        <w:rPr>
          <w:rFonts w:ascii="Times New Roman" w:hAnsi="Times New Roman" w:cs="Times New Roman"/>
          <w:sz w:val="24"/>
          <w:szCs w:val="24"/>
        </w:rPr>
        <w:t xml:space="preserve"> </w:t>
      </w:r>
      <w:r w:rsidR="0035284C" w:rsidRPr="00A00DD7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="0035284C" w:rsidRPr="00A00DD7">
        <w:rPr>
          <w:rFonts w:ascii="Times New Roman" w:hAnsi="Times New Roman" w:cs="Times New Roman"/>
          <w:sz w:val="24"/>
          <w:szCs w:val="24"/>
        </w:rPr>
        <w:t xml:space="preserve">доступа: </w:t>
      </w:r>
      <w:r w:rsidR="002E6226" w:rsidRPr="00A00DD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35284C"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https://fgosreestr.ru/</w:t>
        </w:r>
        <w:proofErr w:type="gramEnd"/>
      </w:hyperlink>
      <w:r w:rsidR="0035284C" w:rsidRPr="00A00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6CB1A" w14:textId="4A3AFAF2" w:rsidR="008E2495" w:rsidRPr="00A00DD7" w:rsidRDefault="004D001E" w:rsidP="00C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</w:r>
    </w:p>
    <w:p w14:paraId="60D87CCF" w14:textId="1F88ACC7" w:rsidR="003D71FA" w:rsidRPr="00A00DD7" w:rsidRDefault="008E2495" w:rsidP="00A00D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</w:r>
      <w:r w:rsidR="003D71FA" w:rsidRPr="00A00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F3C" w:rsidRPr="00A00DD7">
        <w:rPr>
          <w:rFonts w:ascii="Times New Roman" w:hAnsi="Times New Roman" w:cs="Times New Roman"/>
          <w:sz w:val="24"/>
          <w:szCs w:val="24"/>
        </w:rPr>
        <w:t xml:space="preserve">ФОП по физике может быть использована учителями как основа для составления своих рабочих программ. </w:t>
      </w:r>
      <w:r w:rsidR="003D71FA" w:rsidRPr="00A00DD7">
        <w:rPr>
          <w:rFonts w:ascii="Times New Roman" w:hAnsi="Times New Roman" w:cs="Times New Roman"/>
          <w:sz w:val="24"/>
          <w:szCs w:val="24"/>
        </w:rPr>
        <w:t xml:space="preserve">Обязательные элементы </w:t>
      </w:r>
      <w:r w:rsidR="00B77100" w:rsidRPr="00A00DD7">
        <w:rPr>
          <w:rFonts w:ascii="Times New Roman" w:hAnsi="Times New Roman" w:cs="Times New Roman"/>
          <w:b/>
          <w:sz w:val="24"/>
          <w:szCs w:val="24"/>
        </w:rPr>
        <w:t xml:space="preserve">рабочих </w:t>
      </w:r>
      <w:r w:rsidR="003D71FA" w:rsidRPr="00A00DD7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3D71FA" w:rsidRPr="00A00DD7">
        <w:rPr>
          <w:rFonts w:ascii="Times New Roman" w:hAnsi="Times New Roman" w:cs="Times New Roman"/>
          <w:sz w:val="24"/>
          <w:szCs w:val="24"/>
        </w:rPr>
        <w:t xml:space="preserve"> по старым и новым ФГОС, по сути, одни и те же. Рабочие программы учебных предметов, учебных курсов (в том числе внеурочной деятельности), учебных модулей должны включать: </w:t>
      </w:r>
    </w:p>
    <w:p w14:paraId="6C38FF91" w14:textId="77777777" w:rsidR="003D71FA" w:rsidRPr="00A00DD7" w:rsidRDefault="003D71FA" w:rsidP="00A00DD7">
      <w:pPr>
        <w:pStyle w:val="Default"/>
        <w:jc w:val="both"/>
      </w:pPr>
      <w:r w:rsidRPr="00A00DD7">
        <w:t xml:space="preserve">• содержание учебного предмета, учебного курса (в том числе внеурочной деятельности), учебного модуля; </w:t>
      </w:r>
    </w:p>
    <w:p w14:paraId="61B14CDE" w14:textId="77777777" w:rsidR="003D71FA" w:rsidRPr="00A00DD7" w:rsidRDefault="003D71FA" w:rsidP="00A00DD7">
      <w:pPr>
        <w:pStyle w:val="Default"/>
        <w:jc w:val="both"/>
      </w:pPr>
      <w:r w:rsidRPr="00A00DD7">
        <w:t xml:space="preserve">• планируемые результаты освоения учебного предмета, учебного курса (в том числе внеурочной деятельности), учебного модуля; </w:t>
      </w:r>
    </w:p>
    <w:p w14:paraId="69DECFC4" w14:textId="77777777" w:rsidR="003D71FA" w:rsidRPr="00A00DD7" w:rsidRDefault="003D71FA" w:rsidP="00A00DD7">
      <w:pPr>
        <w:pStyle w:val="Default"/>
        <w:jc w:val="both"/>
      </w:pPr>
      <w:r w:rsidRPr="00A00DD7">
        <w:t xml:space="preserve">•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</w:r>
    </w:p>
    <w:p w14:paraId="23D57A5B" w14:textId="77777777" w:rsidR="003D71FA" w:rsidRPr="00A00DD7" w:rsidRDefault="003D71FA" w:rsidP="00A00DD7">
      <w:pPr>
        <w:pStyle w:val="Default"/>
        <w:ind w:firstLine="708"/>
        <w:jc w:val="both"/>
      </w:pPr>
      <w:r w:rsidRPr="00A00DD7">
        <w:t xml:space="preserve">Рабочие программы учебных курсов внеурочной деятельности также должны содержать указание на форму проведения занятий. </w:t>
      </w:r>
    </w:p>
    <w:p w14:paraId="4FC3BAF7" w14:textId="77777777" w:rsidR="003D71FA" w:rsidRPr="00A00DD7" w:rsidRDefault="003D71FA" w:rsidP="00A00D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14:paraId="4CC1C68B" w14:textId="77777777" w:rsidR="00471F5E" w:rsidRPr="00A00DD7" w:rsidRDefault="00471F5E" w:rsidP="00A00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ФОП ООО и СОО по физике включают пояснительную записку, содержание по годам обучения, планируемые результаты освоения программы личностные, метапредметные на соответствующий уровень образования, предметные результаты на уровень образования и по годам обучения.</w:t>
      </w:r>
    </w:p>
    <w:p w14:paraId="40EAA028" w14:textId="77777777" w:rsidR="00471F5E" w:rsidRPr="00A00DD7" w:rsidRDefault="00471F5E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  <w:t>В пояснительной записке указано, что программа разработана с целью оказания методической помощи учителю в создании рабочей программы по предмету. Акцент сделан на достижение наиболее важных целей при изучении физики.</w:t>
      </w:r>
    </w:p>
    <w:p w14:paraId="040EFA53" w14:textId="77777777" w:rsidR="00AE1161" w:rsidRPr="00A00DD7" w:rsidRDefault="00471F5E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  <w:t>Содержание обучения предмету распределено по классам обучения, по разделам изучаемого материала. В каждом разделе выделен физический эксперимент обязательный для проведения. Физический эксперимент может быть проведен в виде демонстраций, лабораторных работ</w:t>
      </w:r>
      <w:r w:rsidR="00AE1161" w:rsidRPr="00A00DD7">
        <w:rPr>
          <w:rFonts w:ascii="Times New Roman" w:hAnsi="Times New Roman" w:cs="Times New Roman"/>
          <w:sz w:val="24"/>
          <w:szCs w:val="24"/>
        </w:rPr>
        <w:t xml:space="preserve"> и опытов</w:t>
      </w:r>
      <w:r w:rsidR="00057D93" w:rsidRPr="00A00DD7">
        <w:rPr>
          <w:rFonts w:ascii="Times New Roman" w:hAnsi="Times New Roman" w:cs="Times New Roman"/>
          <w:sz w:val="24"/>
          <w:szCs w:val="24"/>
        </w:rPr>
        <w:t>, ученических экспериментов.</w:t>
      </w:r>
      <w:r w:rsidRPr="00A00DD7">
        <w:rPr>
          <w:rFonts w:ascii="Times New Roman" w:hAnsi="Times New Roman" w:cs="Times New Roman"/>
          <w:sz w:val="24"/>
          <w:szCs w:val="24"/>
        </w:rPr>
        <w:t xml:space="preserve"> Целесообразно эксперимент проводить в том виде, в котором</w:t>
      </w:r>
      <w:r w:rsidR="00AE1161" w:rsidRPr="00A00DD7">
        <w:rPr>
          <w:rFonts w:ascii="Times New Roman" w:hAnsi="Times New Roman" w:cs="Times New Roman"/>
          <w:sz w:val="24"/>
          <w:szCs w:val="24"/>
        </w:rPr>
        <w:t xml:space="preserve"> он</w:t>
      </w:r>
      <w:r w:rsidRPr="00A00DD7">
        <w:rPr>
          <w:rFonts w:ascii="Times New Roman" w:hAnsi="Times New Roman" w:cs="Times New Roman"/>
          <w:sz w:val="24"/>
          <w:szCs w:val="24"/>
        </w:rPr>
        <w:t xml:space="preserve"> предлагается в учебнике, используемом для преподавания в Вашем конкретном случае.</w:t>
      </w:r>
    </w:p>
    <w:p w14:paraId="4DA5E2D2" w14:textId="77777777" w:rsidR="00471F5E" w:rsidRPr="00A00DD7" w:rsidRDefault="00471F5E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  <w:t>Планируемые личностные и метапредметные результаты в программах определены на уровень общего образования и на уровень изучения предмета (основное общее образование, базовый уровень; основное общее образование, углубленный уровень; среднее общее образование, базовый уровень; среднее общее образование, углубленный).</w:t>
      </w:r>
    </w:p>
    <w:p w14:paraId="6FFB739E" w14:textId="77777777" w:rsidR="00471F5E" w:rsidRPr="00A00DD7" w:rsidRDefault="00471F5E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  <w:t xml:space="preserve">Планируемые предметные результаты распределены по годам обучения и сформулированы в деятельностной форме. </w:t>
      </w:r>
    </w:p>
    <w:p w14:paraId="1C8F72BB" w14:textId="77777777" w:rsidR="00471F5E" w:rsidRPr="00A00DD7" w:rsidRDefault="00471F5E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ab/>
        <w:t>В ФОП СОО конкретизированы планируемые предметные результаты для обучающихся с ограниченными возможностями здоровья, для слепых и слабовидящих обучающихся.</w:t>
      </w:r>
      <w:r w:rsidRPr="00A00DD7">
        <w:rPr>
          <w:rFonts w:ascii="Times New Roman" w:hAnsi="Times New Roman" w:cs="Times New Roman"/>
          <w:sz w:val="24"/>
          <w:szCs w:val="24"/>
        </w:rPr>
        <w:tab/>
      </w:r>
    </w:p>
    <w:p w14:paraId="27476092" w14:textId="28B94CAF" w:rsidR="006B0DB5" w:rsidRPr="00A00DD7" w:rsidRDefault="00471F5E" w:rsidP="00A00DD7">
      <w:pPr>
        <w:pStyle w:val="Default"/>
        <w:jc w:val="both"/>
        <w:rPr>
          <w:color w:val="auto"/>
        </w:rPr>
      </w:pPr>
      <w:r w:rsidRPr="00A00DD7">
        <w:tab/>
      </w:r>
      <w:r w:rsidR="00C7034D">
        <w:rPr>
          <w:color w:val="auto"/>
        </w:rPr>
        <w:t>ФР</w:t>
      </w:r>
      <w:r w:rsidRPr="00A00DD7">
        <w:rPr>
          <w:color w:val="auto"/>
        </w:rPr>
        <w:t xml:space="preserve">П по предмету являются ориентиром для составления рабочих программ, авторы которых могут предложить свой подход к структурированию и последовательности изучения учебного материала, а также свое видение относительно возможности выбора вариативной составляющей содержания предмета дополнительно к обязательной </w:t>
      </w:r>
      <w:r w:rsidRPr="00A00DD7">
        <w:rPr>
          <w:color w:val="auto"/>
        </w:rPr>
        <w:lastRenderedPageBreak/>
        <w:t>(инвариантной) части его содержания. Вместе с тем необходимо соблюдать условие: содержание и планируемые результаты р</w:t>
      </w:r>
      <w:r w:rsidR="00A00DD7" w:rsidRPr="00A00DD7">
        <w:rPr>
          <w:color w:val="auto"/>
        </w:rPr>
        <w:t>азработанных рабочих программ</w:t>
      </w:r>
      <w:r w:rsidR="00057D93" w:rsidRPr="00A00DD7">
        <w:rPr>
          <w:color w:val="auto"/>
        </w:rPr>
        <w:t xml:space="preserve"> </w:t>
      </w:r>
      <w:r w:rsidRPr="00A00DD7">
        <w:rPr>
          <w:color w:val="auto"/>
        </w:rPr>
        <w:t>по предмету должны быть не ниже соответствующих содержания и планируемых результатов ФОП.</w:t>
      </w:r>
    </w:p>
    <w:p w14:paraId="46312D00" w14:textId="785094A8" w:rsidR="00471F5E" w:rsidRPr="00A00DD7" w:rsidRDefault="006B0DB5" w:rsidP="00A00DD7">
      <w:pPr>
        <w:pStyle w:val="Default"/>
        <w:jc w:val="both"/>
        <w:rPr>
          <w:color w:val="auto"/>
        </w:rPr>
      </w:pPr>
      <w:r w:rsidRPr="00A00DD7">
        <w:rPr>
          <w:color w:val="auto"/>
        </w:rPr>
        <w:t xml:space="preserve"> </w:t>
      </w:r>
      <w:hyperlink r:id="rId22" w:history="1">
        <w:r w:rsidRPr="00A00DD7">
          <w:rPr>
            <w:color w:val="0000FF"/>
            <w:u w:val="single"/>
          </w:rPr>
          <w:t>Рабочие программы – Единое содержание общего образования (edsoo.ru)</w:t>
        </w:r>
      </w:hyperlink>
    </w:p>
    <w:p w14:paraId="67983443" w14:textId="77777777" w:rsidR="00471F5E" w:rsidRPr="00A00DD7" w:rsidRDefault="00471F5E" w:rsidP="00A00DD7">
      <w:pPr>
        <w:pStyle w:val="Default"/>
        <w:jc w:val="both"/>
      </w:pPr>
      <w:r w:rsidRPr="00A00DD7">
        <w:tab/>
        <w:t>В качестве рабочей программы можно ис</w:t>
      </w:r>
      <w:r w:rsidR="008642E0" w:rsidRPr="00A00DD7">
        <w:t xml:space="preserve">пользовать соответствующую ФОП </w:t>
      </w:r>
      <w:r w:rsidRPr="00A00DD7">
        <w:t>по учебному предмету «Физика» (базовый уровень или углубленный уровень).</w:t>
      </w:r>
    </w:p>
    <w:p w14:paraId="3A9B65D8" w14:textId="77777777" w:rsidR="00F049BE" w:rsidRPr="00A00DD7" w:rsidRDefault="002C42A8" w:rsidP="00A00DD7">
      <w:pPr>
        <w:pStyle w:val="Default"/>
        <w:jc w:val="both"/>
      </w:pPr>
      <w:r w:rsidRPr="00A00DD7">
        <w:tab/>
      </w:r>
      <w:r w:rsidR="00F376EF" w:rsidRPr="00A00DD7">
        <w:t>Для реализации федеральных рабочих программ по учебному предмету «</w:t>
      </w:r>
      <w:r w:rsidR="00A15D76" w:rsidRPr="00A00DD7">
        <w:t>Физика</w:t>
      </w:r>
      <w:r w:rsidR="00F376EF" w:rsidRPr="00A00DD7">
        <w:t xml:space="preserve">» необходимо использовать учебники и учебные пособия </w:t>
      </w:r>
      <w:r w:rsidR="006C1409" w:rsidRPr="00A00DD7">
        <w:rPr>
          <w:b/>
        </w:rPr>
        <w:t>федерального перечня учебников</w:t>
      </w:r>
      <w:r w:rsidR="006C1409" w:rsidRPr="00A00DD7">
        <w:t xml:space="preserve"> (</w:t>
      </w:r>
      <w:r w:rsidR="00F376EF" w:rsidRPr="00A00DD7">
        <w:t>ФПУ</w:t>
      </w:r>
      <w:r w:rsidR="006C1409" w:rsidRPr="00A00DD7">
        <w:t>)</w:t>
      </w:r>
      <w:r w:rsidR="00F376EF" w:rsidRPr="00A00DD7">
        <w:t>, утвержденн</w:t>
      </w:r>
      <w:r w:rsidR="00A15D76" w:rsidRPr="00A00DD7">
        <w:t>ого</w:t>
      </w:r>
      <w:r w:rsidR="00F376EF" w:rsidRPr="00A00DD7">
        <w:t xml:space="preserve"> </w:t>
      </w:r>
    </w:p>
    <w:p w14:paraId="61D7287E" w14:textId="77777777" w:rsidR="00F049BE" w:rsidRPr="00A00DD7" w:rsidRDefault="00F049BE" w:rsidP="00A00DD7">
      <w:pPr>
        <w:pStyle w:val="Default"/>
        <w:jc w:val="both"/>
        <w:rPr>
          <w:rStyle w:val="a3"/>
        </w:rPr>
      </w:pPr>
      <w:r w:rsidRPr="00A00DD7">
        <w:t>1.</w:t>
      </w:r>
      <w:r w:rsidR="00F376EF" w:rsidRPr="00A00DD7">
        <w:t xml:space="preserve">приказом </w:t>
      </w:r>
      <w:proofErr w:type="spellStart"/>
      <w:r w:rsidR="00F376EF" w:rsidRPr="00A00DD7">
        <w:t>Минпросвещения</w:t>
      </w:r>
      <w:proofErr w:type="spellEnd"/>
      <w:r w:rsidR="00F376EF" w:rsidRPr="00A00DD7">
        <w:t xml:space="preserve"> России от 21.09.2022 № 858</w:t>
      </w:r>
      <w:r w:rsidR="00BC207A" w:rsidRPr="00A00DD7">
        <w:t>;</w:t>
      </w:r>
      <w:r w:rsidR="00D61198" w:rsidRPr="00A00DD7">
        <w:t xml:space="preserve"> </w:t>
      </w:r>
      <w:r w:rsidR="00BC207A" w:rsidRPr="00A00DD7">
        <w:t>р</w:t>
      </w:r>
      <w:r w:rsidR="00A15D76" w:rsidRPr="00A00DD7">
        <w:t xml:space="preserve">ежим доступа: </w:t>
      </w:r>
      <w:hyperlink r:id="rId23" w:history="1">
        <w:r w:rsidR="00A15D76" w:rsidRPr="00A00DD7">
          <w:rPr>
            <w:rStyle w:val="a3"/>
          </w:rPr>
          <w:t>http://publication.pravo.gov.ru/Document/View/0001202211010045</w:t>
        </w:r>
      </w:hyperlink>
    </w:p>
    <w:p w14:paraId="15B6247C" w14:textId="3FE99DF4" w:rsidR="00F049BE" w:rsidRPr="00A00DD7" w:rsidRDefault="00F049BE" w:rsidP="00A00DD7">
      <w:pPr>
        <w:pStyle w:val="Default"/>
        <w:jc w:val="both"/>
        <w:rPr>
          <w:color w:val="333333"/>
          <w:shd w:val="clear" w:color="auto" w:fill="FFFFFF"/>
        </w:rPr>
      </w:pPr>
      <w:r w:rsidRPr="00A00DD7">
        <w:rPr>
          <w:rStyle w:val="a3"/>
        </w:rPr>
        <w:t>2.</w:t>
      </w:r>
      <w:r w:rsidRPr="00A00DD7">
        <w:rPr>
          <w:color w:val="333333"/>
          <w:shd w:val="clear" w:color="auto" w:fill="FFFFFF"/>
        </w:rPr>
        <w:t>Приказ Министерства просвещения Российской Федерации от 21.02.2024 № 119</w:t>
      </w:r>
      <w:r w:rsidRPr="00A00DD7">
        <w:rPr>
          <w:color w:val="333333"/>
        </w:rPr>
        <w:br/>
      </w:r>
      <w:r w:rsidRPr="00A00DD7">
        <w:rPr>
          <w:color w:val="333333"/>
          <w:shd w:val="clear" w:color="auto" w:fill="FFFFFF"/>
        </w:rPr>
        <w:t>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A00DD7">
        <w:rPr>
          <w:color w:val="333333"/>
        </w:rPr>
        <w:br/>
      </w:r>
      <w:r w:rsidRPr="00A00DD7">
        <w:rPr>
          <w:color w:val="333333"/>
          <w:shd w:val="clear" w:color="auto" w:fill="FFFFFF"/>
        </w:rPr>
        <w:t>(Зарегистрирован 22.03.2024 № 77603)</w:t>
      </w:r>
    </w:p>
    <w:p w14:paraId="005D63D3" w14:textId="0DAB240C" w:rsidR="00F049BE" w:rsidRPr="00A00DD7" w:rsidRDefault="00F9705B" w:rsidP="00A00DD7">
      <w:pPr>
        <w:pStyle w:val="Default"/>
        <w:jc w:val="both"/>
        <w:rPr>
          <w:rStyle w:val="a3"/>
        </w:rPr>
      </w:pPr>
      <w:hyperlink r:id="rId24" w:history="1">
        <w:r w:rsidR="00F049BE" w:rsidRPr="00A00DD7">
          <w:rPr>
            <w:color w:val="0000FF"/>
            <w:u w:val="single"/>
          </w:rPr>
          <w:t>Приказ Министерства просвещения Российской Федерации от 21.02.2024 № 119 ∙ Официальное опубликование правовых актов (pravo.gov.ru)</w:t>
        </w:r>
      </w:hyperlink>
    </w:p>
    <w:p w14:paraId="5847470F" w14:textId="69668249" w:rsidR="00156F66" w:rsidRPr="00A00DD7" w:rsidRDefault="00612182" w:rsidP="00A00DD7">
      <w:pPr>
        <w:pStyle w:val="Default"/>
        <w:jc w:val="both"/>
        <w:rPr>
          <w:color w:val="auto"/>
        </w:rPr>
      </w:pPr>
      <w:r w:rsidRPr="00A00DD7">
        <w:rPr>
          <w:b/>
        </w:rPr>
        <w:t xml:space="preserve">Преподавание </w:t>
      </w:r>
      <w:r w:rsidR="00BC207A" w:rsidRPr="00A00DD7">
        <w:rPr>
          <w:b/>
        </w:rPr>
        <w:t>физики</w:t>
      </w:r>
      <w:r w:rsidRPr="00A00DD7">
        <w:rPr>
          <w:b/>
        </w:rPr>
        <w:t xml:space="preserve"> на уровне основного общего образования</w:t>
      </w:r>
      <w:r w:rsidRPr="00A00DD7">
        <w:t xml:space="preserve"> </w:t>
      </w:r>
      <w:r w:rsidR="002F236E" w:rsidRPr="00A00DD7">
        <w:t>(</w:t>
      </w:r>
      <w:r w:rsidR="004A175E" w:rsidRPr="00A00DD7">
        <w:t>7</w:t>
      </w:r>
      <w:r w:rsidRPr="00A00DD7">
        <w:t xml:space="preserve">-9 классы) осуществляется </w:t>
      </w:r>
      <w:r w:rsidR="00156F66" w:rsidRPr="00A00DD7">
        <w:t>по Федеральной образовательной программ</w:t>
      </w:r>
      <w:r w:rsidR="00A72BD1" w:rsidRPr="00A00DD7">
        <w:t>е</w:t>
      </w:r>
      <w:r w:rsidR="00156F66" w:rsidRPr="00A00DD7">
        <w:t xml:space="preserve"> основного общего образования</w:t>
      </w:r>
      <w:r w:rsidR="00F10C36" w:rsidRPr="00A00DD7">
        <w:t xml:space="preserve"> (далее – ФОП ООО)</w:t>
      </w:r>
      <w:r w:rsidR="00156F66" w:rsidRPr="00A00DD7">
        <w:t>, утвержденной приказом Министерства просвещения Российской федерации от 18 мая 2023 года №</w:t>
      </w:r>
      <w:r w:rsidR="00A72BD1" w:rsidRPr="00A00DD7">
        <w:t xml:space="preserve"> </w:t>
      </w:r>
      <w:r w:rsidR="00156F66" w:rsidRPr="00A00DD7">
        <w:t>370</w:t>
      </w:r>
      <w:r w:rsidR="00A72BD1" w:rsidRPr="00A00DD7">
        <w:t xml:space="preserve">, </w:t>
      </w:r>
      <w:r w:rsidR="00156F66" w:rsidRPr="00A00DD7">
        <w:t xml:space="preserve">на базовом </w:t>
      </w:r>
      <w:r w:rsidR="00A72BD1" w:rsidRPr="00A00DD7">
        <w:t>уровне (ФОП ООО, № 15</w:t>
      </w:r>
      <w:r w:rsidR="00416FA2" w:rsidRPr="00A00DD7">
        <w:t>3</w:t>
      </w:r>
      <w:r w:rsidR="00A72BD1" w:rsidRPr="00A00DD7">
        <w:t>, с.50</w:t>
      </w:r>
      <w:r w:rsidR="00416FA2" w:rsidRPr="00A00DD7">
        <w:t>2</w:t>
      </w:r>
      <w:r w:rsidR="00A72BD1" w:rsidRPr="00A00DD7">
        <w:t xml:space="preserve">1 </w:t>
      </w:r>
      <w:r w:rsidR="00156F66" w:rsidRPr="00A00DD7">
        <w:t>и углубленном уровн</w:t>
      </w:r>
      <w:r w:rsidR="00A72BD1" w:rsidRPr="00A00DD7">
        <w:t>е (№15</w:t>
      </w:r>
      <w:r w:rsidR="00416FA2" w:rsidRPr="00A00DD7">
        <w:t>4</w:t>
      </w:r>
      <w:r w:rsidR="00A72BD1" w:rsidRPr="00A00DD7">
        <w:t>, с.5</w:t>
      </w:r>
      <w:r w:rsidR="00416FA2" w:rsidRPr="00A00DD7">
        <w:t>054</w:t>
      </w:r>
      <w:r w:rsidR="00A72BD1" w:rsidRPr="00A00DD7">
        <w:t>).</w:t>
      </w:r>
    </w:p>
    <w:p w14:paraId="417DDFA5" w14:textId="77777777" w:rsidR="00471F5E" w:rsidRPr="00A00DD7" w:rsidRDefault="00471F5E" w:rsidP="00A00DD7">
      <w:pPr>
        <w:pStyle w:val="Default"/>
        <w:ind w:firstLine="708"/>
        <w:jc w:val="both"/>
      </w:pPr>
      <w:r w:rsidRPr="00A00DD7">
        <w:t xml:space="preserve">В ФОП ООО предусмотрена возможность изучения учебных предметов («Математика», «Информатика», «Физика», «Химия», «Биология») на углубленном уровне за счет добавления учебных часов, из части федерального учебного плана, формируемого участниками образовательных отношений. </w:t>
      </w:r>
    </w:p>
    <w:p w14:paraId="14F98493" w14:textId="77777777" w:rsidR="00471F5E" w:rsidRPr="00A00DD7" w:rsidRDefault="00471F5E" w:rsidP="00A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Количество часов, рекомендованных на изучение физики на уровне ООО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4961"/>
      </w:tblGrid>
      <w:tr w:rsidR="00471F5E" w:rsidRPr="00A00DD7" w14:paraId="1E05E9E6" w14:textId="77777777" w:rsidTr="00305FE8">
        <w:tc>
          <w:tcPr>
            <w:tcW w:w="2518" w:type="dxa"/>
          </w:tcPr>
          <w:p w14:paraId="435FC7C1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уровень</w:t>
            </w:r>
            <w:proofErr w:type="spellEnd"/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1134" w:type="dxa"/>
          </w:tcPr>
          <w:p w14:paraId="4C7F1479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134" w:type="dxa"/>
          </w:tcPr>
          <w:p w14:paraId="42414C3C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4961" w:type="dxa"/>
          </w:tcPr>
          <w:p w14:paraId="5E167150" w14:textId="6B7B4933" w:rsidR="00471F5E" w:rsidRPr="00A00DD7" w:rsidRDefault="00A00DD7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1F5E" w:rsidRPr="00A00DD7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471F5E" w:rsidRPr="00A00DD7" w14:paraId="55110629" w14:textId="77777777" w:rsidTr="00305FE8">
        <w:tc>
          <w:tcPr>
            <w:tcW w:w="2518" w:type="dxa"/>
          </w:tcPr>
          <w:p w14:paraId="63EADC3E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</w:p>
          <w:p w14:paraId="44101F80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134" w:type="dxa"/>
          </w:tcPr>
          <w:p w14:paraId="39953755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C789CCF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2A247E61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5E" w:rsidRPr="00A00DD7" w14:paraId="3B7CF1F5" w14:textId="77777777" w:rsidTr="00305FE8">
        <w:tc>
          <w:tcPr>
            <w:tcW w:w="2518" w:type="dxa"/>
          </w:tcPr>
          <w:p w14:paraId="09263235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0D088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углубленный </w:t>
            </w:r>
          </w:p>
          <w:p w14:paraId="322CAA81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14:paraId="7695DA12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6DDBE21E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77E8339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2 часа в неделю за счет обязательной части ООП ООО и 1-2 часа за счет части ООП ООО, формируемой участниками образовательных отношений</w:t>
            </w:r>
          </w:p>
        </w:tc>
      </w:tr>
      <w:tr w:rsidR="00471F5E" w:rsidRPr="00A00DD7" w14:paraId="3CC54526" w14:textId="77777777" w:rsidTr="00305FE8">
        <w:tc>
          <w:tcPr>
            <w:tcW w:w="2518" w:type="dxa"/>
          </w:tcPr>
          <w:p w14:paraId="435B0C16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6EB77CB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134" w:type="dxa"/>
          </w:tcPr>
          <w:p w14:paraId="625F6B61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01A750C4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AD23198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5E" w:rsidRPr="00A00DD7" w14:paraId="5029CA9D" w14:textId="77777777" w:rsidTr="00305FE8">
        <w:tc>
          <w:tcPr>
            <w:tcW w:w="2518" w:type="dxa"/>
          </w:tcPr>
          <w:p w14:paraId="76FA993B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56D77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углубленный </w:t>
            </w:r>
          </w:p>
          <w:p w14:paraId="44D5199D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14:paraId="3E447C65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6464F8CB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10A9763D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2 часа в неделю за счет обязательной части ООП ООО и 1-2 часа за счет части ООП ООО, формируемой участниками образовательных отношений</w:t>
            </w:r>
          </w:p>
        </w:tc>
      </w:tr>
      <w:tr w:rsidR="00471F5E" w:rsidRPr="00A00DD7" w14:paraId="4727B09D" w14:textId="77777777" w:rsidTr="00305FE8">
        <w:tc>
          <w:tcPr>
            <w:tcW w:w="2518" w:type="dxa"/>
          </w:tcPr>
          <w:p w14:paraId="6E4EDBAC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24E523D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134" w:type="dxa"/>
          </w:tcPr>
          <w:p w14:paraId="71B5D8A1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68449CF6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B46689A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5E" w:rsidRPr="00A00DD7" w14:paraId="4B918233" w14:textId="77777777" w:rsidTr="00305FE8">
        <w:tc>
          <w:tcPr>
            <w:tcW w:w="2518" w:type="dxa"/>
          </w:tcPr>
          <w:p w14:paraId="58AF5A9D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Pr="00A00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4223C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углубленный </w:t>
            </w:r>
          </w:p>
          <w:p w14:paraId="1D12328A" w14:textId="77777777" w:rsidR="00471F5E" w:rsidRPr="00A00DD7" w:rsidRDefault="00471F5E" w:rsidP="00A00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14:paraId="5E298A55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7AACD38A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33C4E37" w14:textId="77777777" w:rsidR="00471F5E" w:rsidRPr="00A00DD7" w:rsidRDefault="00471F5E" w:rsidP="00A0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 xml:space="preserve">3 часа в неделю за счет обязательной части ООП ООО и 1 час за счет части ООП ООО, </w:t>
            </w:r>
            <w:r w:rsidRPr="00A0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формируемой участниками образовательных отношений</w:t>
            </w:r>
          </w:p>
        </w:tc>
      </w:tr>
    </w:tbl>
    <w:p w14:paraId="283CBFC9" w14:textId="77777777" w:rsidR="00471F5E" w:rsidRPr="00A00DD7" w:rsidRDefault="00471F5E" w:rsidP="00A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5304" w14:textId="5BEC1F87" w:rsidR="00503020" w:rsidRPr="00A00DD7" w:rsidRDefault="00471F5E" w:rsidP="00A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К обучению в соответствии</w:t>
      </w:r>
      <w:r w:rsidR="00C7034D">
        <w:rPr>
          <w:rFonts w:ascii="Times New Roman" w:hAnsi="Times New Roman" w:cs="Times New Roman"/>
          <w:sz w:val="24"/>
          <w:szCs w:val="24"/>
        </w:rPr>
        <w:t xml:space="preserve"> с</w:t>
      </w:r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bCs/>
          <w:sz w:val="24"/>
          <w:szCs w:val="24"/>
        </w:rPr>
        <w:t>обновлённы</w:t>
      </w:r>
      <w:r w:rsidR="00C7034D">
        <w:rPr>
          <w:rFonts w:ascii="Times New Roman" w:hAnsi="Times New Roman" w:cs="Times New Roman"/>
          <w:bCs/>
          <w:sz w:val="24"/>
          <w:szCs w:val="24"/>
        </w:rPr>
        <w:t>ми</w:t>
      </w:r>
      <w:r w:rsidRPr="00A00DD7">
        <w:rPr>
          <w:rFonts w:ascii="Times New Roman" w:hAnsi="Times New Roman" w:cs="Times New Roman"/>
          <w:bCs/>
          <w:sz w:val="24"/>
          <w:szCs w:val="24"/>
        </w:rPr>
        <w:t xml:space="preserve"> ФГОС ООО </w:t>
      </w:r>
      <w:r w:rsidR="00F049BE" w:rsidRPr="00A00DD7">
        <w:rPr>
          <w:rFonts w:ascii="Times New Roman" w:hAnsi="Times New Roman" w:cs="Times New Roman"/>
          <w:sz w:val="24"/>
          <w:szCs w:val="24"/>
        </w:rPr>
        <w:t>в 2024-2025 учебном году</w:t>
      </w:r>
      <w:r w:rsidR="00C7034D">
        <w:rPr>
          <w:rFonts w:ascii="Times New Roman" w:hAnsi="Times New Roman" w:cs="Times New Roman"/>
          <w:sz w:val="24"/>
          <w:szCs w:val="24"/>
        </w:rPr>
        <w:t xml:space="preserve"> предъявляются требования</w:t>
      </w:r>
      <w:r w:rsidR="00F049BE" w:rsidRPr="00A00DD7">
        <w:rPr>
          <w:rFonts w:ascii="Times New Roman" w:hAnsi="Times New Roman" w:cs="Times New Roman"/>
          <w:sz w:val="24"/>
          <w:szCs w:val="24"/>
        </w:rPr>
        <w:t xml:space="preserve">: </w:t>
      </w:r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BA7DB" w14:textId="77777777" w:rsidR="00471F5E" w:rsidRPr="00A00DD7" w:rsidRDefault="00471F5E" w:rsidP="00A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Одна из главных задач физического образования в структуре общего образования состоит в формировании естественно-научной грамотности и интереса к науке у основной массы обучающихся, которые в дальнейшем будут заняты в самых разнообразных сферах деятельности. Но не менее важная задача — выявление и подготовка талантливых молодых людей для продолжения образования и дальнейшей профессиональной деятельности в</w:t>
      </w:r>
    </w:p>
    <w:p w14:paraId="33634983" w14:textId="77777777" w:rsidR="00471F5E" w:rsidRPr="00A00DD7" w:rsidRDefault="00471F5E" w:rsidP="00A00DD7">
      <w:pPr>
        <w:pStyle w:val="Default"/>
        <w:jc w:val="both"/>
      </w:pPr>
      <w:r w:rsidRPr="00A00DD7">
        <w:t xml:space="preserve">области естественных наук, физики, создания новых технологий. Курс физики углублённого уровня предназначен именно для этой группы учащихся. Отличие углублённого курса физики от базового курса на уровне основного общего образования состоит в незначительном расширении содержания курса (добавлении некоторых элементов содержания), но в большей степени — в формировании более сложных познавательных действий, связанных с освоением и активным применением физических знаний (исследовательские действия, работа с информацией, решение задач). </w:t>
      </w:r>
    </w:p>
    <w:p w14:paraId="0307EEFA" w14:textId="77777777" w:rsidR="00471F5E" w:rsidRPr="00A00DD7" w:rsidRDefault="00471F5E" w:rsidP="00A00DD7">
      <w:pPr>
        <w:pStyle w:val="Default"/>
        <w:ind w:firstLine="708"/>
        <w:jc w:val="both"/>
      </w:pPr>
      <w:r w:rsidRPr="00A00DD7">
        <w:t xml:space="preserve">Изучение физики на углублённом уровне предполагает и более высокий уровень сформированности естественно-научной грамотности учащихся, то есть более уверенное владение следующими компетентностями, характеризующими естественнонаучную грамотность: </w:t>
      </w:r>
    </w:p>
    <w:p w14:paraId="62678BC4" w14:textId="77777777" w:rsidR="00471F5E" w:rsidRPr="00A00DD7" w:rsidRDefault="00471F5E" w:rsidP="00A00DD7">
      <w:pPr>
        <w:pStyle w:val="Default"/>
        <w:jc w:val="both"/>
      </w:pPr>
      <w:r w:rsidRPr="00A00DD7">
        <w:t xml:space="preserve">— научно объяснять явления; </w:t>
      </w:r>
    </w:p>
    <w:p w14:paraId="3969B8B8" w14:textId="77777777" w:rsidR="00471F5E" w:rsidRPr="00A00DD7" w:rsidRDefault="00471F5E" w:rsidP="00A00DD7">
      <w:pPr>
        <w:pStyle w:val="Default"/>
        <w:jc w:val="both"/>
      </w:pPr>
      <w:r w:rsidRPr="00A00DD7">
        <w:t xml:space="preserve">— оценивать и понимать особенности научного исследования; </w:t>
      </w:r>
    </w:p>
    <w:p w14:paraId="27E04582" w14:textId="77777777" w:rsidR="00471F5E" w:rsidRPr="00A00DD7" w:rsidRDefault="00471F5E" w:rsidP="00A00DD7">
      <w:pPr>
        <w:pStyle w:val="Default"/>
        <w:jc w:val="both"/>
      </w:pPr>
      <w:r w:rsidRPr="00A00DD7">
        <w:t xml:space="preserve">— интерпретировать данные и использовать научные доказательства для получения выводов. </w:t>
      </w:r>
    </w:p>
    <w:p w14:paraId="61D75DD2" w14:textId="77777777" w:rsidR="00471F5E" w:rsidRPr="00A00DD7" w:rsidRDefault="00471F5E" w:rsidP="00A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Изучение физики на углублённом уровне также должно помочь учащимся осознанно выбрать дальнейший профиль обучения на уровне среднего общего образования, связанный с физикой или другими естественно-научными предметами.</w:t>
      </w:r>
    </w:p>
    <w:p w14:paraId="1E373A13" w14:textId="77777777" w:rsidR="00934C0B" w:rsidRPr="00A00DD7" w:rsidRDefault="00934C0B" w:rsidP="00A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b/>
          <w:sz w:val="24"/>
          <w:szCs w:val="24"/>
        </w:rPr>
        <w:t xml:space="preserve">Преподавание </w:t>
      </w:r>
      <w:r w:rsidR="00BC207A" w:rsidRPr="00A00DD7">
        <w:rPr>
          <w:rFonts w:ascii="Times New Roman" w:hAnsi="Times New Roman" w:cs="Times New Roman"/>
          <w:b/>
          <w:sz w:val="24"/>
          <w:szCs w:val="24"/>
        </w:rPr>
        <w:t>физики</w:t>
      </w:r>
      <w:r w:rsidRPr="00A00DD7">
        <w:rPr>
          <w:rFonts w:ascii="Times New Roman" w:hAnsi="Times New Roman" w:cs="Times New Roman"/>
          <w:b/>
          <w:sz w:val="24"/>
          <w:szCs w:val="24"/>
        </w:rPr>
        <w:t xml:space="preserve"> на уровне среднего общего образования </w:t>
      </w:r>
      <w:r w:rsidRPr="00A00DD7">
        <w:rPr>
          <w:rFonts w:ascii="Times New Roman" w:hAnsi="Times New Roman" w:cs="Times New Roman"/>
          <w:sz w:val="24"/>
          <w:szCs w:val="24"/>
        </w:rPr>
        <w:t xml:space="preserve">(10-11 классы) осуществляется по Федеральной образовательной программе </w:t>
      </w:r>
      <w:r w:rsidR="004D7F8E" w:rsidRPr="00A00DD7">
        <w:rPr>
          <w:rFonts w:ascii="Times New Roman" w:hAnsi="Times New Roman" w:cs="Times New Roman"/>
          <w:sz w:val="24"/>
          <w:szCs w:val="24"/>
        </w:rPr>
        <w:t>среднего</w:t>
      </w:r>
      <w:r w:rsidRPr="00A00DD7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F10C36" w:rsidRPr="00A00DD7">
        <w:rPr>
          <w:rFonts w:ascii="Times New Roman" w:hAnsi="Times New Roman" w:cs="Times New Roman"/>
          <w:sz w:val="24"/>
          <w:szCs w:val="24"/>
        </w:rPr>
        <w:t xml:space="preserve"> (далее – ФОП СОО)</w:t>
      </w:r>
      <w:r w:rsidRPr="00A00DD7">
        <w:rPr>
          <w:rFonts w:ascii="Times New Roman" w:hAnsi="Times New Roman" w:cs="Times New Roman"/>
          <w:sz w:val="24"/>
          <w:szCs w:val="24"/>
        </w:rPr>
        <w:t>, утвержденной приказом Министерства просвещения Российской федерации от 18 мая 2023 года № 37</w:t>
      </w:r>
      <w:r w:rsidR="004D7F8E" w:rsidRPr="00A00DD7">
        <w:rPr>
          <w:rFonts w:ascii="Times New Roman" w:hAnsi="Times New Roman" w:cs="Times New Roman"/>
          <w:sz w:val="24"/>
          <w:szCs w:val="24"/>
        </w:rPr>
        <w:t>1</w:t>
      </w:r>
      <w:r w:rsidRPr="00A00DD7">
        <w:rPr>
          <w:rFonts w:ascii="Times New Roman" w:hAnsi="Times New Roman" w:cs="Times New Roman"/>
          <w:sz w:val="24"/>
          <w:szCs w:val="24"/>
        </w:rPr>
        <w:t xml:space="preserve">, на базовом уровне (ФОП </w:t>
      </w:r>
      <w:r w:rsidR="005348A4" w:rsidRPr="00A00DD7">
        <w:rPr>
          <w:rFonts w:ascii="Times New Roman" w:hAnsi="Times New Roman" w:cs="Times New Roman"/>
          <w:sz w:val="24"/>
          <w:szCs w:val="24"/>
        </w:rPr>
        <w:t>С</w:t>
      </w:r>
      <w:r w:rsidRPr="00A00DD7">
        <w:rPr>
          <w:rFonts w:ascii="Times New Roman" w:hAnsi="Times New Roman" w:cs="Times New Roman"/>
          <w:sz w:val="24"/>
          <w:szCs w:val="24"/>
        </w:rPr>
        <w:t xml:space="preserve">ОО, № </w:t>
      </w:r>
      <w:r w:rsidR="00416FA2" w:rsidRPr="00A00DD7">
        <w:rPr>
          <w:rFonts w:ascii="Times New Roman" w:hAnsi="Times New Roman" w:cs="Times New Roman"/>
          <w:sz w:val="24"/>
          <w:szCs w:val="24"/>
        </w:rPr>
        <w:t>115</w:t>
      </w:r>
      <w:r w:rsidRPr="00A00DD7">
        <w:rPr>
          <w:rFonts w:ascii="Times New Roman" w:hAnsi="Times New Roman" w:cs="Times New Roman"/>
          <w:sz w:val="24"/>
          <w:szCs w:val="24"/>
        </w:rPr>
        <w:t>, с.</w:t>
      </w:r>
      <w:r w:rsidR="005348A4" w:rsidRPr="00A00DD7">
        <w:rPr>
          <w:rFonts w:ascii="Times New Roman" w:hAnsi="Times New Roman" w:cs="Times New Roman"/>
          <w:sz w:val="24"/>
          <w:szCs w:val="24"/>
        </w:rPr>
        <w:t>2</w:t>
      </w:r>
      <w:r w:rsidRPr="00A00DD7">
        <w:rPr>
          <w:rFonts w:ascii="Times New Roman" w:hAnsi="Times New Roman" w:cs="Times New Roman"/>
          <w:sz w:val="24"/>
          <w:szCs w:val="24"/>
        </w:rPr>
        <w:t>5</w:t>
      </w:r>
      <w:r w:rsidR="00416FA2" w:rsidRPr="00A00DD7">
        <w:rPr>
          <w:rFonts w:ascii="Times New Roman" w:hAnsi="Times New Roman" w:cs="Times New Roman"/>
          <w:sz w:val="24"/>
          <w:szCs w:val="24"/>
        </w:rPr>
        <w:t>14</w:t>
      </w:r>
      <w:r w:rsidRPr="00A00DD7">
        <w:rPr>
          <w:rFonts w:ascii="Times New Roman" w:hAnsi="Times New Roman" w:cs="Times New Roman"/>
          <w:sz w:val="24"/>
          <w:szCs w:val="24"/>
        </w:rPr>
        <w:t xml:space="preserve"> и углубленном уровне (№1</w:t>
      </w:r>
      <w:r w:rsidR="005348A4" w:rsidRPr="00A00DD7">
        <w:rPr>
          <w:rFonts w:ascii="Times New Roman" w:hAnsi="Times New Roman" w:cs="Times New Roman"/>
          <w:sz w:val="24"/>
          <w:szCs w:val="24"/>
        </w:rPr>
        <w:t>1</w:t>
      </w:r>
      <w:r w:rsidR="00416FA2" w:rsidRPr="00A00DD7">
        <w:rPr>
          <w:rFonts w:ascii="Times New Roman" w:hAnsi="Times New Roman" w:cs="Times New Roman"/>
          <w:sz w:val="24"/>
          <w:szCs w:val="24"/>
        </w:rPr>
        <w:t>6</w:t>
      </w:r>
      <w:r w:rsidRPr="00A00DD7">
        <w:rPr>
          <w:rFonts w:ascii="Times New Roman" w:hAnsi="Times New Roman" w:cs="Times New Roman"/>
          <w:sz w:val="24"/>
          <w:szCs w:val="24"/>
        </w:rPr>
        <w:t>, с.</w:t>
      </w:r>
      <w:r w:rsidR="005348A4" w:rsidRPr="00A00DD7">
        <w:rPr>
          <w:rFonts w:ascii="Times New Roman" w:hAnsi="Times New Roman" w:cs="Times New Roman"/>
          <w:sz w:val="24"/>
          <w:szCs w:val="24"/>
        </w:rPr>
        <w:t>2</w:t>
      </w:r>
      <w:r w:rsidR="00416FA2" w:rsidRPr="00A00DD7">
        <w:rPr>
          <w:rFonts w:ascii="Times New Roman" w:hAnsi="Times New Roman" w:cs="Times New Roman"/>
          <w:sz w:val="24"/>
          <w:szCs w:val="24"/>
        </w:rPr>
        <w:t>548</w:t>
      </w:r>
      <w:r w:rsidRPr="00A00DD7">
        <w:rPr>
          <w:rFonts w:ascii="Times New Roman" w:hAnsi="Times New Roman" w:cs="Times New Roman"/>
          <w:sz w:val="24"/>
          <w:szCs w:val="24"/>
        </w:rPr>
        <w:t>).</w:t>
      </w:r>
    </w:p>
    <w:p w14:paraId="47BBBD40" w14:textId="77777777" w:rsidR="00410ACB" w:rsidRPr="00A00DD7" w:rsidRDefault="005427C9" w:rsidP="00A00DD7">
      <w:pPr>
        <w:pStyle w:val="Default"/>
        <w:jc w:val="both"/>
      </w:pPr>
      <w:r w:rsidRPr="00A00DD7">
        <w:tab/>
      </w:r>
      <w:r w:rsidR="00410ACB" w:rsidRPr="00A00DD7">
        <w:t xml:space="preserve">В соответствии с </w:t>
      </w:r>
      <w:r w:rsidR="00410ACB" w:rsidRPr="00A00DD7">
        <w:rPr>
          <w:b/>
          <w:bCs/>
        </w:rPr>
        <w:t xml:space="preserve">ФГОС СОО </w:t>
      </w:r>
      <w:r w:rsidR="00410ACB" w:rsidRPr="00A00DD7">
        <w:t xml:space="preserve">физика может изучаться </w:t>
      </w:r>
      <w:r w:rsidR="00410ACB" w:rsidRPr="00A00DD7">
        <w:rPr>
          <w:b/>
          <w:bCs/>
        </w:rPr>
        <w:t>на базовом и углубленном уровнях</w:t>
      </w:r>
      <w:r w:rsidR="00410ACB" w:rsidRPr="00A00DD7">
        <w:t xml:space="preserve">. </w:t>
      </w:r>
    </w:p>
    <w:p w14:paraId="08580BA2" w14:textId="77777777" w:rsidR="00410ACB" w:rsidRPr="00A00DD7" w:rsidRDefault="00410ACB" w:rsidP="00A00DD7">
      <w:pPr>
        <w:pStyle w:val="Default"/>
        <w:jc w:val="both"/>
      </w:pPr>
      <w:r w:rsidRPr="00A00DD7">
        <w:t xml:space="preserve">В основу курса физики средней школы положен ряд идей, которые можно рассматривать как принципы его построения. </w:t>
      </w:r>
    </w:p>
    <w:p w14:paraId="34C2EEFD" w14:textId="77777777" w:rsidR="00410ACB" w:rsidRPr="00A00DD7" w:rsidRDefault="00410ACB" w:rsidP="00A00DD7">
      <w:pPr>
        <w:pStyle w:val="Default"/>
        <w:jc w:val="both"/>
      </w:pPr>
      <w:r w:rsidRPr="00A00DD7">
        <w:rPr>
          <w:b/>
          <w:bCs/>
          <w:i/>
          <w:iCs/>
        </w:rPr>
        <w:t>Идея целостности</w:t>
      </w:r>
      <w:r w:rsidRPr="00A00DD7">
        <w:t xml:space="preserve"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 </w:t>
      </w:r>
    </w:p>
    <w:p w14:paraId="35572F09" w14:textId="77777777" w:rsidR="00410ACB" w:rsidRPr="00A00DD7" w:rsidRDefault="00410ACB" w:rsidP="00A00DD7">
      <w:pPr>
        <w:pStyle w:val="Default"/>
        <w:jc w:val="both"/>
      </w:pPr>
      <w:r w:rsidRPr="00A00DD7">
        <w:rPr>
          <w:b/>
          <w:bCs/>
          <w:i/>
          <w:iCs/>
        </w:rPr>
        <w:t>Идея генерализации</w:t>
      </w:r>
      <w:r w:rsidRPr="00A00DD7">
        <w:t xml:space="preserve"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 </w:t>
      </w:r>
    </w:p>
    <w:p w14:paraId="6CB43EEA" w14:textId="77777777" w:rsidR="00410ACB" w:rsidRPr="00A00DD7" w:rsidRDefault="00410ACB" w:rsidP="00A00DD7">
      <w:pPr>
        <w:pStyle w:val="Default"/>
        <w:jc w:val="both"/>
      </w:pPr>
      <w:r w:rsidRPr="00A00DD7">
        <w:rPr>
          <w:b/>
          <w:bCs/>
          <w:i/>
          <w:iCs/>
        </w:rPr>
        <w:t xml:space="preserve">Идея </w:t>
      </w:r>
      <w:proofErr w:type="spellStart"/>
      <w:r w:rsidRPr="00A00DD7">
        <w:rPr>
          <w:b/>
          <w:bCs/>
          <w:i/>
          <w:iCs/>
        </w:rPr>
        <w:t>гуманитаризации</w:t>
      </w:r>
      <w:proofErr w:type="spellEnd"/>
      <w:r w:rsidRPr="00A00DD7">
        <w:t xml:space="preserve"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 </w:t>
      </w:r>
    </w:p>
    <w:p w14:paraId="59DE7E42" w14:textId="77777777" w:rsidR="00410ACB" w:rsidRPr="00A00DD7" w:rsidRDefault="00410ACB" w:rsidP="00A00DD7">
      <w:pPr>
        <w:pStyle w:val="Default"/>
        <w:jc w:val="both"/>
      </w:pPr>
      <w:r w:rsidRPr="00A00DD7">
        <w:rPr>
          <w:b/>
          <w:bCs/>
          <w:i/>
          <w:iCs/>
        </w:rPr>
        <w:t>Идея прикладной направленности</w:t>
      </w:r>
      <w:r w:rsidRPr="00A00DD7"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479E8F81" w14:textId="77777777" w:rsidR="00AF1C53" w:rsidRPr="00A00DD7" w:rsidRDefault="0090378F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Идея </w:t>
      </w:r>
      <w:r w:rsidR="00410ACB" w:rsidRPr="00A00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экологизации </w:t>
      </w:r>
      <w:r w:rsidR="00410ACB" w:rsidRPr="00A00DD7">
        <w:rPr>
          <w:rFonts w:ascii="Times New Roman" w:hAnsi="Times New Roman" w:cs="Times New Roman"/>
          <w:sz w:val="24"/>
          <w:szCs w:val="24"/>
        </w:rPr>
        <w:t>реализуется посредством введения элементов содержания, посвящённых экологическим проблемам современности,</w:t>
      </w:r>
    </w:p>
    <w:p w14:paraId="28F4266D" w14:textId="77777777" w:rsidR="00410ACB" w:rsidRPr="00A00DD7" w:rsidRDefault="00410ACB" w:rsidP="00A00DD7">
      <w:pPr>
        <w:pStyle w:val="Default"/>
        <w:jc w:val="both"/>
      </w:pPr>
      <w:r w:rsidRPr="00A00DD7">
        <w:t xml:space="preserve">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14:paraId="3972DFEA" w14:textId="77777777" w:rsidR="00410ACB" w:rsidRPr="00A00DD7" w:rsidRDefault="00410ACB" w:rsidP="00A00DD7">
      <w:pPr>
        <w:pStyle w:val="Default"/>
        <w:jc w:val="both"/>
      </w:pPr>
      <w:r w:rsidRPr="00A00DD7">
        <w:lastRenderedPageBreak/>
        <w:t xml:space="preserve">Стержневыми элементами курса физики средней школы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0704F651" w14:textId="77777777" w:rsidR="00410ACB" w:rsidRPr="00A00DD7" w:rsidRDefault="00410ACB" w:rsidP="00A00DD7">
      <w:pPr>
        <w:pStyle w:val="Default"/>
        <w:ind w:firstLine="708"/>
        <w:jc w:val="both"/>
      </w:pPr>
      <w:r w:rsidRPr="00A00DD7">
        <w:t>Системно-деятельностный подход в курсе физики реализуется прежде всего за счёт организации экспериментальной деятельности обучающихся.</w:t>
      </w:r>
      <w:r w:rsidR="002B4C48" w:rsidRPr="00A00DD7">
        <w:tab/>
      </w:r>
      <w:r w:rsidRPr="00A00DD7">
        <w:t xml:space="preserve">Большое внимание уделяется решению расчётных и качественных задач. При этом </w:t>
      </w:r>
      <w:r w:rsidRPr="00A00DD7">
        <w:rPr>
          <w:b/>
          <w:bCs/>
        </w:rPr>
        <w:t xml:space="preserve">для базового уровня курса физики </w:t>
      </w:r>
      <w:r w:rsidR="00F10C36" w:rsidRPr="00A00DD7">
        <w:t>при выборе</w:t>
      </w:r>
      <w:r w:rsidRPr="00A00DD7">
        <w:t xml:space="preserve"> расчётных задач приоритетом являются задачи </w:t>
      </w:r>
      <w:r w:rsidRPr="00A00DD7">
        <w:rPr>
          <w:b/>
        </w:rPr>
        <w:t>с явно заданной физической моделью,</w:t>
      </w:r>
      <w:r w:rsidRPr="00A00DD7">
        <w:t xml:space="preserve">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646A40E3" w14:textId="77777777" w:rsidR="00410ACB" w:rsidRPr="00A00DD7" w:rsidRDefault="00410ACB" w:rsidP="00C7034D">
      <w:pPr>
        <w:pStyle w:val="Default"/>
        <w:ind w:firstLine="708"/>
        <w:jc w:val="both"/>
      </w:pPr>
      <w:r w:rsidRPr="00A00DD7">
        <w:rPr>
          <w:b/>
          <w:bCs/>
        </w:rPr>
        <w:t xml:space="preserve">Для углублённого уровня </w:t>
      </w:r>
      <w:r w:rsidR="00F10C36" w:rsidRPr="00A00DD7">
        <w:t>при выборе</w:t>
      </w:r>
      <w:r w:rsidRPr="00A00DD7">
        <w:t xml:space="preserve"> расчётных задач приоритетом являются задачи </w:t>
      </w:r>
      <w:r w:rsidRPr="00A00DD7">
        <w:rPr>
          <w:b/>
        </w:rPr>
        <w:t>с явно заданной и неявно заданной физической моделью</w:t>
      </w:r>
      <w:r w:rsidRPr="00A00DD7">
        <w:t xml:space="preserve">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 / 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5B483EE5" w14:textId="77777777" w:rsidR="002C2584" w:rsidRPr="00A00DD7" w:rsidRDefault="00410ACB" w:rsidP="00A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В соответствии с ФГОС СОО физика является </w:t>
      </w:r>
      <w:r w:rsidRPr="00A00DD7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обязательным </w:t>
      </w:r>
      <w:r w:rsidRPr="00A00DD7">
        <w:rPr>
          <w:rFonts w:ascii="Times New Roman" w:hAnsi="Times New Roman" w:cs="Times New Roman"/>
          <w:sz w:val="24"/>
          <w:szCs w:val="24"/>
        </w:rPr>
        <w:t>предметом на уровне среднего общего образования. Данная программа предусматривает изучение физики на базовом уровне в объёме 136 ч за два года обучения по 2 ч в неделю в 10 и 11 классах.</w:t>
      </w:r>
    </w:p>
    <w:p w14:paraId="7DA1CFBF" w14:textId="77777777" w:rsidR="00410ACB" w:rsidRPr="00A00DD7" w:rsidRDefault="00410ACB" w:rsidP="00A00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>В соответствии с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Учебным планом предусмотрено изучение физики в объёме 340 ч за два года обучения: 5 ч в неделю в 10 и 11 классах.</w:t>
      </w:r>
      <w:r w:rsidR="00D91807" w:rsidRPr="00A00DD7">
        <w:rPr>
          <w:rFonts w:ascii="Times New Roman" w:hAnsi="Times New Roman" w:cs="Times New Roman"/>
          <w:sz w:val="24"/>
          <w:szCs w:val="24"/>
        </w:rPr>
        <w:tab/>
      </w:r>
    </w:p>
    <w:p w14:paraId="6BFD86C7" w14:textId="77777777" w:rsidR="007F67E7" w:rsidRPr="00A00DD7" w:rsidRDefault="00575F3C" w:rsidP="00A0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148C9" w:rsidRPr="00A00DD7">
        <w:rPr>
          <w:rFonts w:ascii="Times New Roman" w:hAnsi="Times New Roman" w:cs="Times New Roman"/>
          <w:b/>
          <w:sz w:val="24"/>
          <w:szCs w:val="24"/>
        </w:rPr>
        <w:t>Система оценивания образовательных достижений учащихся</w:t>
      </w:r>
      <w:r w:rsidR="00136047" w:rsidRPr="00A00DD7">
        <w:rPr>
          <w:rFonts w:ascii="Times New Roman" w:hAnsi="Times New Roman" w:cs="Times New Roman"/>
          <w:sz w:val="24"/>
          <w:szCs w:val="24"/>
        </w:rPr>
        <w:t xml:space="preserve"> должна отражать реализацию требований ФГОС, которые конкретизируются в планируемых результатах </w:t>
      </w:r>
      <w:r w:rsidR="007F67E7" w:rsidRPr="00A00DD7">
        <w:rPr>
          <w:rFonts w:ascii="Times New Roman" w:hAnsi="Times New Roman" w:cs="Times New Roman"/>
          <w:sz w:val="24"/>
          <w:szCs w:val="24"/>
        </w:rPr>
        <w:t xml:space="preserve">освоения обучающими ФОП. </w:t>
      </w:r>
    </w:p>
    <w:p w14:paraId="78286B10" w14:textId="77777777" w:rsidR="00C46305" w:rsidRPr="00A00DD7" w:rsidRDefault="007F67E7" w:rsidP="00A00DD7">
      <w:pPr>
        <w:pStyle w:val="Default"/>
        <w:jc w:val="both"/>
      </w:pPr>
      <w:r w:rsidRPr="00A00DD7">
        <w:t>Система оценки включает процедуры внутренней и внешней оценки.</w:t>
      </w:r>
    </w:p>
    <w:p w14:paraId="41A03EDF" w14:textId="77777777" w:rsidR="007F67E7" w:rsidRPr="00A00DD7" w:rsidRDefault="007F67E7" w:rsidP="00C7034D">
      <w:pPr>
        <w:pStyle w:val="Default"/>
        <w:ind w:firstLine="708"/>
        <w:jc w:val="both"/>
      </w:pPr>
      <w:r w:rsidRPr="00A00DD7">
        <w:t xml:space="preserve">Внутренняя оценка включает: </w:t>
      </w:r>
    </w:p>
    <w:p w14:paraId="3B98C6CE" w14:textId="77777777" w:rsidR="007F67E7" w:rsidRPr="00A00DD7" w:rsidRDefault="007F67E7" w:rsidP="00A00DD7">
      <w:pPr>
        <w:pStyle w:val="Default"/>
        <w:jc w:val="both"/>
      </w:pPr>
      <w:r w:rsidRPr="00A00DD7">
        <w:t>стартовую диагностику</w:t>
      </w:r>
      <w:r w:rsidR="00A762DD" w:rsidRPr="00A00DD7">
        <w:t xml:space="preserve"> (в начале 10 класса)</w:t>
      </w:r>
      <w:r w:rsidRPr="00A00DD7">
        <w:t>;</w:t>
      </w:r>
    </w:p>
    <w:p w14:paraId="6F0FA5D9" w14:textId="77777777" w:rsidR="007F67E7" w:rsidRPr="00A00DD7" w:rsidRDefault="007F67E7" w:rsidP="00A00DD7">
      <w:pPr>
        <w:pStyle w:val="Default"/>
        <w:jc w:val="both"/>
      </w:pPr>
      <w:r w:rsidRPr="00A00DD7">
        <w:t>текущую и тематическую оценку;</w:t>
      </w:r>
    </w:p>
    <w:p w14:paraId="465A6DF1" w14:textId="77777777" w:rsidR="007F67E7" w:rsidRPr="00A00DD7" w:rsidRDefault="007F67E7" w:rsidP="00A00DD7">
      <w:pPr>
        <w:pStyle w:val="Default"/>
        <w:jc w:val="both"/>
      </w:pPr>
      <w:r w:rsidRPr="00A00DD7">
        <w:t>итоговую оценку;</w:t>
      </w:r>
    </w:p>
    <w:p w14:paraId="163896FD" w14:textId="77777777" w:rsidR="007F67E7" w:rsidRPr="00A00DD7" w:rsidRDefault="007F67E7" w:rsidP="00A00DD7">
      <w:pPr>
        <w:pStyle w:val="Default"/>
        <w:jc w:val="both"/>
      </w:pPr>
      <w:r w:rsidRPr="00A00DD7">
        <w:t>промежуточную аттестацию;</w:t>
      </w:r>
    </w:p>
    <w:p w14:paraId="21A825C5" w14:textId="77777777" w:rsidR="00E63F65" w:rsidRPr="00A00DD7" w:rsidRDefault="00E63F65" w:rsidP="00A00DD7">
      <w:pPr>
        <w:pStyle w:val="Default"/>
        <w:jc w:val="both"/>
      </w:pPr>
      <w:r w:rsidRPr="00A00DD7">
        <w:t>внутренний мониторинг образовательных достижений обучающихся.</w:t>
      </w:r>
    </w:p>
    <w:p w14:paraId="4ABDBF65" w14:textId="77777777" w:rsidR="00E63F65" w:rsidRPr="00A00DD7" w:rsidRDefault="00E63F65" w:rsidP="00C7034D">
      <w:pPr>
        <w:pStyle w:val="Default"/>
        <w:ind w:firstLine="708"/>
        <w:jc w:val="both"/>
      </w:pPr>
      <w:r w:rsidRPr="00A00DD7">
        <w:t>Внешняя оценка включает:</w:t>
      </w:r>
    </w:p>
    <w:p w14:paraId="64E21159" w14:textId="7F97A917" w:rsidR="002B244B" w:rsidRPr="00A00DD7" w:rsidRDefault="00E63F65" w:rsidP="00C7034D">
      <w:pPr>
        <w:pStyle w:val="Default"/>
        <w:ind w:firstLine="708"/>
        <w:jc w:val="both"/>
      </w:pPr>
      <w:r w:rsidRPr="00A00DD7">
        <w:t>Независимую оценку качества подготовки учащихся (федеральные мониторинговые исследования, ВПР, региональные мониторинговые исследования</w:t>
      </w:r>
      <w:r w:rsidR="002B244B" w:rsidRPr="00A00DD7">
        <w:t>);</w:t>
      </w:r>
      <w:r w:rsidR="00C7034D">
        <w:t xml:space="preserve"> </w:t>
      </w:r>
      <w:r w:rsidR="00B95AC7" w:rsidRPr="00A00DD7">
        <w:t>и</w:t>
      </w:r>
      <w:r w:rsidR="002B244B" w:rsidRPr="00A00DD7">
        <w:t>тоговую аттестацию.</w:t>
      </w:r>
    </w:p>
    <w:p w14:paraId="4FC06FC1" w14:textId="77777777" w:rsidR="002B244B" w:rsidRPr="00A00DD7" w:rsidRDefault="00EA5A94" w:rsidP="00A00DD7">
      <w:pPr>
        <w:pStyle w:val="Default"/>
        <w:jc w:val="both"/>
      </w:pPr>
      <w:r w:rsidRPr="00A00DD7">
        <w:tab/>
      </w:r>
      <w:r w:rsidR="002B244B" w:rsidRPr="00C7034D">
        <w:rPr>
          <w:highlight w:val="yellow"/>
        </w:rPr>
        <w:t xml:space="preserve">Для проведения стартовой диагностики по </w:t>
      </w:r>
      <w:r w:rsidR="00655291" w:rsidRPr="00C7034D">
        <w:rPr>
          <w:highlight w:val="yellow"/>
        </w:rPr>
        <w:t>физике</w:t>
      </w:r>
      <w:r w:rsidR="002B244B" w:rsidRPr="00C7034D">
        <w:rPr>
          <w:highlight w:val="yellow"/>
        </w:rPr>
        <w:t xml:space="preserve"> </w:t>
      </w:r>
      <w:r w:rsidR="005C609C" w:rsidRPr="00C7034D">
        <w:rPr>
          <w:highlight w:val="yellow"/>
        </w:rPr>
        <w:t xml:space="preserve">(10 класс) </w:t>
      </w:r>
      <w:r w:rsidR="002B244B" w:rsidRPr="00C7034D">
        <w:rPr>
          <w:highlight w:val="yellow"/>
        </w:rPr>
        <w:t>можно использовать архив ВПР прошлых лет, архив ОГЭ.</w:t>
      </w:r>
    </w:p>
    <w:p w14:paraId="248C1296" w14:textId="77777777" w:rsidR="007F67E7" w:rsidRPr="00A00DD7" w:rsidRDefault="00EA5A94" w:rsidP="00A00DD7">
      <w:pPr>
        <w:pStyle w:val="Default"/>
        <w:jc w:val="both"/>
      </w:pPr>
      <w:r w:rsidRPr="00A00DD7">
        <w:tab/>
      </w:r>
      <w:r w:rsidR="002B244B" w:rsidRPr="00A00DD7">
        <w:t>Обязательными видами текущего оценивания</w:t>
      </w:r>
      <w:r w:rsidR="00DB6B82" w:rsidRPr="00A00DD7">
        <w:t xml:space="preserve"> являются </w:t>
      </w:r>
      <w:r w:rsidR="00655291" w:rsidRPr="00A00DD7">
        <w:t>лабораторные</w:t>
      </w:r>
      <w:r w:rsidR="00547D71" w:rsidRPr="00A00DD7">
        <w:t xml:space="preserve"> </w:t>
      </w:r>
      <w:r w:rsidR="00DB6B82" w:rsidRPr="00A00DD7">
        <w:t xml:space="preserve">и контрольные работы. В каждом классе должно быть проведено не менее 2-х контрольных работ, желательно одна работа в полугодие. Для успешного усвоения изученного материала </w:t>
      </w:r>
      <w:r w:rsidRPr="00A00DD7">
        <w:t>необходимо проведение небольших по объему письменных проверочных работ, в тестовой форме в их числе.</w:t>
      </w:r>
    </w:p>
    <w:p w14:paraId="3AEB1FBF" w14:textId="33C72256" w:rsidR="00FF4AB7" w:rsidRPr="00A00DD7" w:rsidRDefault="008D0F48" w:rsidP="00A00DD7">
      <w:pPr>
        <w:pStyle w:val="Default"/>
        <w:jc w:val="both"/>
      </w:pPr>
      <w:r w:rsidRPr="00A00DD7">
        <w:tab/>
      </w:r>
      <w:r w:rsidR="005A1414" w:rsidRPr="00A00DD7">
        <w:t xml:space="preserve"> </w:t>
      </w:r>
      <w:r w:rsidR="00BE3C5A" w:rsidRPr="00A00DD7">
        <w:t xml:space="preserve">Реальный </w:t>
      </w:r>
      <w:r w:rsidR="00655291" w:rsidRPr="00A00DD7">
        <w:rPr>
          <w:b/>
        </w:rPr>
        <w:t>физ</w:t>
      </w:r>
      <w:r w:rsidR="001C64F2" w:rsidRPr="00A00DD7">
        <w:rPr>
          <w:b/>
        </w:rPr>
        <w:t>и</w:t>
      </w:r>
      <w:r w:rsidR="00655291" w:rsidRPr="00A00DD7">
        <w:rPr>
          <w:b/>
        </w:rPr>
        <w:t>ческий</w:t>
      </w:r>
      <w:r w:rsidR="00BE3C5A" w:rsidRPr="00A00DD7">
        <w:rPr>
          <w:b/>
        </w:rPr>
        <w:t xml:space="preserve"> эксперимент</w:t>
      </w:r>
      <w:r w:rsidR="00BE3C5A" w:rsidRPr="00A00DD7">
        <w:t xml:space="preserve"> является обязательной составляющей ФО</w:t>
      </w:r>
      <w:r w:rsidR="00D01727" w:rsidRPr="00A00DD7">
        <w:t>П ООО</w:t>
      </w:r>
      <w:r w:rsidR="00BE3C5A" w:rsidRPr="00A00DD7">
        <w:t xml:space="preserve">, </w:t>
      </w:r>
      <w:r w:rsidR="00D01727" w:rsidRPr="00A00DD7">
        <w:t>ФОП СОО,</w:t>
      </w:r>
      <w:r w:rsidR="00BE3C5A" w:rsidRPr="00A00DD7">
        <w:t xml:space="preserve"> рабочей учебной программы по </w:t>
      </w:r>
      <w:r w:rsidR="00655291" w:rsidRPr="00A00DD7">
        <w:t>физике</w:t>
      </w:r>
      <w:r w:rsidR="00BE3C5A" w:rsidRPr="00A00DD7">
        <w:t xml:space="preserve">. </w:t>
      </w:r>
      <w:r w:rsidR="00FF4AB7" w:rsidRPr="00A00DD7">
        <w:t xml:space="preserve">В соответствии с требованиями ФОП ООО, ФОП СОО к материально-техническому обеспечению учебного процесса учебный предмет «Физика» должен изучаться в условиях предметного кабинета или в </w:t>
      </w:r>
      <w:r w:rsidR="00FF4AB7" w:rsidRPr="00A00DD7">
        <w:lastRenderedPageBreak/>
        <w:t>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т.п., а также демонстрационное оборудование. Лабораторное оборудование для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692DB721" w14:textId="77777777" w:rsidR="00057D93" w:rsidRPr="00A00DD7" w:rsidRDefault="00057D93" w:rsidP="00A0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D7">
        <w:rPr>
          <w:rFonts w:ascii="Times New Roman" w:hAnsi="Times New Roman" w:cs="Times New Roman"/>
          <w:b/>
          <w:sz w:val="24"/>
          <w:szCs w:val="24"/>
        </w:rPr>
        <w:t>На уровне ООО</w:t>
      </w:r>
      <w:r w:rsidRPr="00A00DD7">
        <w:rPr>
          <w:rFonts w:ascii="Times New Roman" w:hAnsi="Times New Roman" w:cs="Times New Roman"/>
          <w:sz w:val="24"/>
          <w:szCs w:val="24"/>
        </w:rPr>
        <w:t>, предлагаемый в программе по физике перечень лабораторных работ и опытов</w:t>
      </w:r>
      <w:r w:rsidR="00E82A98" w:rsidRPr="00A00DD7">
        <w:rPr>
          <w:rFonts w:ascii="Times New Roman" w:hAnsi="Times New Roman" w:cs="Times New Roman"/>
          <w:sz w:val="24"/>
          <w:szCs w:val="24"/>
        </w:rPr>
        <w:t>,</w:t>
      </w:r>
      <w:r w:rsidRPr="00A00DD7">
        <w:rPr>
          <w:rFonts w:ascii="Times New Roman" w:hAnsi="Times New Roman" w:cs="Times New Roman"/>
          <w:sz w:val="24"/>
          <w:szCs w:val="24"/>
        </w:rPr>
        <w:t xml:space="preserve"> является рекомендательным, учитель делает выбор при проведении лабораторных работ и опытов с учётом индивидуальных особенностей обучающихся, списка экспериментальных заданий, </w:t>
      </w:r>
      <w:r w:rsidRPr="00A00DD7">
        <w:rPr>
          <w:rFonts w:ascii="Times New Roman" w:hAnsi="Times New Roman" w:cs="Times New Roman"/>
          <w:b/>
          <w:sz w:val="24"/>
          <w:szCs w:val="24"/>
        </w:rPr>
        <w:t>предлагаемых в рамках основного государственного экзамена по физике</w:t>
      </w:r>
      <w:r w:rsidR="00575F3C" w:rsidRPr="00A00DD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75F3C" w:rsidRPr="00A00DD7">
        <w:rPr>
          <w:rFonts w:ascii="Times New Roman" w:hAnsi="Times New Roman" w:cs="Times New Roman"/>
          <w:sz w:val="24"/>
          <w:szCs w:val="24"/>
        </w:rPr>
        <w:t>режим доступа:</w:t>
      </w:r>
      <w:r w:rsidR="00575F3C" w:rsidRPr="00A00DD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5" w:history="1">
        <w:r w:rsidR="00575F3C"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https://fipi.ru/oge/demoversii-specifikacii-kodifikatory</w:t>
        </w:r>
      </w:hyperlink>
      <w:r w:rsidR="00575F3C" w:rsidRPr="00A00DD7">
        <w:rPr>
          <w:rFonts w:ascii="Times New Roman" w:hAnsi="Times New Roman" w:cs="Times New Roman"/>
          <w:b/>
          <w:sz w:val="24"/>
          <w:szCs w:val="24"/>
        </w:rPr>
        <w:t>)</w:t>
      </w:r>
      <w:r w:rsidRPr="00A00DD7">
        <w:rPr>
          <w:rFonts w:ascii="Times New Roman" w:hAnsi="Times New Roman" w:cs="Times New Roman"/>
          <w:b/>
          <w:sz w:val="24"/>
          <w:szCs w:val="24"/>
        </w:rPr>
        <w:t>.</w:t>
      </w:r>
      <w:r w:rsidR="00E82A98" w:rsidRPr="00A00DD7">
        <w:rPr>
          <w:rFonts w:ascii="Times New Roman" w:hAnsi="Times New Roman" w:cs="Times New Roman"/>
          <w:sz w:val="24"/>
          <w:szCs w:val="24"/>
        </w:rPr>
        <w:t xml:space="preserve"> Исходя из возможностей материальной базы кабинетов, учитель имеет право корректировать содержание физического эксперимента, заменять лабораторные опыты, практические и экспериментальные работы другими, сходными по содержанию, в соответствии с поставленными целями увеличивать объем школьного эксперимента.</w:t>
      </w:r>
    </w:p>
    <w:p w14:paraId="19D7578A" w14:textId="77777777" w:rsidR="00BE3C5A" w:rsidRPr="00A00DD7" w:rsidRDefault="00BE3C5A" w:rsidP="00A00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655291" w:rsidRPr="00A00DD7">
        <w:rPr>
          <w:rFonts w:ascii="Times New Roman" w:hAnsi="Times New Roman" w:cs="Times New Roman"/>
          <w:sz w:val="24"/>
          <w:szCs w:val="24"/>
        </w:rPr>
        <w:t>лабораторная</w:t>
      </w:r>
      <w:r w:rsidRPr="00A00DD7">
        <w:rPr>
          <w:rFonts w:ascii="Times New Roman" w:hAnsi="Times New Roman" w:cs="Times New Roman"/>
          <w:sz w:val="24"/>
          <w:szCs w:val="24"/>
        </w:rPr>
        <w:t xml:space="preserve"> работа оформляется в тетрадях для </w:t>
      </w:r>
      <w:r w:rsidR="00655291" w:rsidRPr="00A00DD7">
        <w:rPr>
          <w:rFonts w:ascii="Times New Roman" w:hAnsi="Times New Roman" w:cs="Times New Roman"/>
          <w:sz w:val="24"/>
          <w:szCs w:val="24"/>
        </w:rPr>
        <w:t>лабораторных</w:t>
      </w:r>
      <w:r w:rsidRPr="00A00DD7">
        <w:rPr>
          <w:rFonts w:ascii="Times New Roman" w:hAnsi="Times New Roman" w:cs="Times New Roman"/>
          <w:sz w:val="24"/>
          <w:szCs w:val="24"/>
        </w:rPr>
        <w:t xml:space="preserve"> работ, оценивается учителем с выставлением оценки в ученическую тетрадь и классный журнал. Допускается использование тетрадей на печатной основе, входящих в соответствующий учебно-методический комплекс. </w:t>
      </w:r>
    </w:p>
    <w:p w14:paraId="754607D8" w14:textId="77777777" w:rsidR="00016063" w:rsidRPr="00A00DD7" w:rsidRDefault="00016063" w:rsidP="00A00D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F4AB7" w:rsidRPr="00A00DD7">
        <w:rPr>
          <w:rFonts w:ascii="Times New Roman" w:hAnsi="Times New Roman" w:cs="Times New Roman"/>
          <w:b/>
          <w:sz w:val="24"/>
          <w:szCs w:val="24"/>
        </w:rPr>
        <w:t xml:space="preserve">базовом </w:t>
      </w:r>
      <w:r w:rsidRPr="00A00DD7">
        <w:rPr>
          <w:rFonts w:ascii="Times New Roman" w:hAnsi="Times New Roman" w:cs="Times New Roman"/>
          <w:b/>
          <w:sz w:val="24"/>
          <w:szCs w:val="24"/>
        </w:rPr>
        <w:t>уровне СОО</w:t>
      </w:r>
      <w:r w:rsidRPr="00A00DD7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 </w:t>
      </w:r>
    </w:p>
    <w:p w14:paraId="1AA7EAF3" w14:textId="77777777" w:rsidR="00016063" w:rsidRPr="00A00DD7" w:rsidRDefault="00016063" w:rsidP="00A00DD7">
      <w:pPr>
        <w:pStyle w:val="body"/>
        <w:tabs>
          <w:tab w:val="left" w:pos="142"/>
        </w:tabs>
        <w:spacing w:line="24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00DD7">
        <w:rPr>
          <w:rFonts w:ascii="Times New Roman" w:hAnsi="Times New Roman" w:cs="Times New Roman"/>
          <w:b/>
          <w:sz w:val="24"/>
          <w:szCs w:val="24"/>
        </w:rPr>
        <w:t>На углубленном уровне СОО</w:t>
      </w:r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  <w:r w:rsidR="0068759D" w:rsidRPr="00A00DD7">
        <w:rPr>
          <w:rFonts w:ascii="Times New Roman" w:hAnsi="Times New Roman" w:cs="Times New Roman"/>
          <w:sz w:val="24"/>
          <w:szCs w:val="24"/>
        </w:rPr>
        <w:t>упор сделан на</w:t>
      </w:r>
      <w:r w:rsidRPr="00A00D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b/>
          <w:color w:val="auto"/>
          <w:sz w:val="24"/>
          <w:szCs w:val="24"/>
        </w:rPr>
        <w:t>самостоятельн</w:t>
      </w:r>
      <w:r w:rsidR="0068759D" w:rsidRPr="00A00DD7">
        <w:rPr>
          <w:rFonts w:ascii="Times New Roman" w:hAnsi="Times New Roman" w:cs="Times New Roman"/>
          <w:b/>
          <w:color w:val="auto"/>
          <w:sz w:val="24"/>
          <w:szCs w:val="24"/>
        </w:rPr>
        <w:t>ый</w:t>
      </w:r>
      <w:r w:rsidRPr="00A00D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sz w:val="24"/>
          <w:szCs w:val="24"/>
        </w:rPr>
        <w:t>ученическ</w:t>
      </w:r>
      <w:r w:rsidR="0068759D" w:rsidRPr="00A00DD7">
        <w:rPr>
          <w:rFonts w:ascii="Times New Roman" w:hAnsi="Times New Roman" w:cs="Times New Roman"/>
          <w:sz w:val="24"/>
          <w:szCs w:val="24"/>
        </w:rPr>
        <w:t>ий</w:t>
      </w:r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color w:val="auto"/>
          <w:sz w:val="24"/>
          <w:szCs w:val="24"/>
        </w:rPr>
        <w:t>эксперимент</w:t>
      </w:r>
      <w:r w:rsidRPr="00A00DD7">
        <w:rPr>
          <w:rFonts w:ascii="Times New Roman" w:hAnsi="Times New Roman" w:cs="Times New Roman"/>
          <w:sz w:val="24"/>
          <w:szCs w:val="24"/>
        </w:rPr>
        <w:t>, включающ</w:t>
      </w:r>
      <w:r w:rsidR="0068759D" w:rsidRPr="00A00DD7">
        <w:rPr>
          <w:rFonts w:ascii="Times New Roman" w:hAnsi="Times New Roman" w:cs="Times New Roman"/>
          <w:sz w:val="24"/>
          <w:szCs w:val="24"/>
        </w:rPr>
        <w:t>ий</w:t>
      </w:r>
      <w:r w:rsidRPr="00A00DD7">
        <w:rPr>
          <w:rFonts w:ascii="Times New Roman" w:hAnsi="Times New Roman" w:cs="Times New Roman"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color w:val="auto"/>
          <w:sz w:val="24"/>
          <w:szCs w:val="24"/>
        </w:rPr>
        <w:t xml:space="preserve">фронтальные ученические опыты при изучении нового материала, лабораторные работы и работы практикума. При этом возможны два способа </w:t>
      </w:r>
      <w:r w:rsidRPr="00A00DD7">
        <w:rPr>
          <w:rFonts w:ascii="Times New Roman" w:hAnsi="Times New Roman" w:cs="Times New Roman"/>
          <w:b/>
          <w:color w:val="auto"/>
          <w:sz w:val="24"/>
          <w:szCs w:val="24"/>
        </w:rPr>
        <w:t>реализации физического практикума.</w:t>
      </w:r>
      <w:r w:rsidRPr="00A00DD7">
        <w:rPr>
          <w:rFonts w:ascii="Times New Roman" w:hAnsi="Times New Roman" w:cs="Times New Roman"/>
          <w:color w:val="auto"/>
          <w:sz w:val="24"/>
          <w:szCs w:val="24"/>
        </w:rPr>
        <w:t xml:space="preserve">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14:paraId="36ED1AF5" w14:textId="77777777" w:rsidR="00BE3C5A" w:rsidRPr="00A00DD7" w:rsidRDefault="00655291" w:rsidP="00A00DD7">
      <w:pPr>
        <w:pStyle w:val="a5"/>
        <w:ind w:firstLine="708"/>
        <w:rPr>
          <w:sz w:val="24"/>
          <w:szCs w:val="24"/>
        </w:rPr>
      </w:pPr>
      <w:r w:rsidRPr="00A00DD7">
        <w:rPr>
          <w:sz w:val="24"/>
          <w:szCs w:val="24"/>
        </w:rPr>
        <w:t>Физика</w:t>
      </w:r>
      <w:r w:rsidR="00BE3C5A" w:rsidRPr="00A00DD7">
        <w:rPr>
          <w:sz w:val="24"/>
          <w:szCs w:val="24"/>
        </w:rPr>
        <w:t xml:space="preserve"> – наука экспериментальная, что не исключает использование возможностей виртуальных </w:t>
      </w:r>
      <w:r w:rsidRPr="00A00DD7">
        <w:rPr>
          <w:sz w:val="24"/>
          <w:szCs w:val="24"/>
        </w:rPr>
        <w:t>физических</w:t>
      </w:r>
      <w:r w:rsidR="00BE3C5A" w:rsidRPr="00A00DD7">
        <w:rPr>
          <w:sz w:val="24"/>
          <w:szCs w:val="24"/>
        </w:rPr>
        <w:t xml:space="preserve"> лабораторий при изложении материала, закреплении, повторении, организации самостоятельной работы учащихся на уроке и дома</w:t>
      </w:r>
      <w:r w:rsidR="00575F3C" w:rsidRPr="00A00DD7">
        <w:rPr>
          <w:sz w:val="24"/>
          <w:szCs w:val="24"/>
        </w:rPr>
        <w:t xml:space="preserve"> (</w:t>
      </w:r>
      <w:hyperlink r:id="rId26" w:history="1">
        <w:proofErr w:type="gramStart"/>
        <w:r w:rsidR="00575F3C" w:rsidRPr="00A00DD7">
          <w:rPr>
            <w:rStyle w:val="a3"/>
            <w:sz w:val="24"/>
            <w:szCs w:val="24"/>
          </w:rPr>
          <w:t>https://content.edsoo.ru/lab/subject/2/</w:t>
        </w:r>
      </w:hyperlink>
      <w:r w:rsidR="00575F3C" w:rsidRPr="00A00DD7">
        <w:rPr>
          <w:sz w:val="24"/>
          <w:szCs w:val="24"/>
        </w:rPr>
        <w:t xml:space="preserve"> )</w:t>
      </w:r>
      <w:proofErr w:type="gramEnd"/>
      <w:r w:rsidR="00BE3C5A" w:rsidRPr="00A00DD7">
        <w:rPr>
          <w:sz w:val="24"/>
          <w:szCs w:val="24"/>
        </w:rPr>
        <w:t>.</w:t>
      </w:r>
    </w:p>
    <w:p w14:paraId="41300910" w14:textId="77777777" w:rsidR="00BE3C5A" w:rsidRPr="00A00DD7" w:rsidRDefault="00BE3C5A" w:rsidP="00A00DD7">
      <w:pPr>
        <w:pStyle w:val="a5"/>
        <w:ind w:firstLine="708"/>
        <w:rPr>
          <w:sz w:val="24"/>
          <w:szCs w:val="24"/>
        </w:rPr>
      </w:pPr>
      <w:r w:rsidRPr="00A00DD7">
        <w:rPr>
          <w:sz w:val="24"/>
          <w:szCs w:val="24"/>
        </w:rPr>
        <w:lastRenderedPageBreak/>
        <w:t>Учебный процесс организуется в соответствии с 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№28, действуют до 2027 года.</w:t>
      </w:r>
      <w:r w:rsidR="00575F3C" w:rsidRPr="00A00DD7">
        <w:rPr>
          <w:sz w:val="24"/>
          <w:szCs w:val="24"/>
        </w:rPr>
        <w:t xml:space="preserve"> </w:t>
      </w:r>
    </w:p>
    <w:p w14:paraId="6AD87F67" w14:textId="77777777" w:rsidR="00BE3C5A" w:rsidRPr="00A00DD7" w:rsidRDefault="00BE3C5A" w:rsidP="00A00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1F19F9" w:rsidRPr="00A00DD7">
        <w:rPr>
          <w:rFonts w:ascii="Times New Roman" w:hAnsi="Times New Roman" w:cs="Times New Roman"/>
          <w:sz w:val="24"/>
          <w:szCs w:val="24"/>
        </w:rPr>
        <w:t>физики</w:t>
      </w:r>
      <w:r w:rsidRPr="00A00DD7">
        <w:rPr>
          <w:rFonts w:ascii="Times New Roman" w:hAnsi="Times New Roman" w:cs="Times New Roman"/>
          <w:sz w:val="24"/>
          <w:szCs w:val="24"/>
        </w:rPr>
        <w:t xml:space="preserve"> должен соответствовать гигиеническим требованиям к условиям обучения школьников в различных видах современных образовательных учреждений. Постановление Главного государственного санитарного врача Российской Федерации от 28.01.2021 № 2 "Об утверждении санитарных правил и норм СанПиН 1.2.368521 "Гигиенические нормативы и требования к обеспечению безопасности и (или) безвредности для человека факторов среды обитания</w:t>
      </w:r>
      <w:r w:rsidR="009F7C1C" w:rsidRPr="00A00DD7">
        <w:rPr>
          <w:rFonts w:ascii="Times New Roman" w:hAnsi="Times New Roman" w:cs="Times New Roman"/>
          <w:sz w:val="24"/>
          <w:szCs w:val="24"/>
        </w:rPr>
        <w:t>.</w:t>
      </w:r>
    </w:p>
    <w:p w14:paraId="0E9C9565" w14:textId="492D2F81" w:rsidR="000209D8" w:rsidRPr="00A00DD7" w:rsidRDefault="001A7AAB" w:rsidP="00A00DD7">
      <w:pPr>
        <w:pStyle w:val="a5"/>
        <w:ind w:firstLine="540"/>
        <w:rPr>
          <w:bCs/>
          <w:iCs/>
          <w:sz w:val="24"/>
          <w:szCs w:val="24"/>
        </w:rPr>
      </w:pPr>
      <w:r w:rsidRPr="00A00DD7">
        <w:rPr>
          <w:bCs/>
          <w:iCs/>
          <w:sz w:val="24"/>
          <w:szCs w:val="24"/>
        </w:rPr>
        <w:t xml:space="preserve">При организации </w:t>
      </w:r>
      <w:r w:rsidR="009F7C1C" w:rsidRPr="00A00DD7">
        <w:rPr>
          <w:bCs/>
          <w:iCs/>
          <w:sz w:val="24"/>
          <w:szCs w:val="24"/>
        </w:rPr>
        <w:t>образовательного</w:t>
      </w:r>
      <w:r w:rsidR="00A53F4D" w:rsidRPr="00A00DD7">
        <w:rPr>
          <w:bCs/>
          <w:iCs/>
          <w:sz w:val="24"/>
          <w:szCs w:val="24"/>
        </w:rPr>
        <w:t xml:space="preserve"> </w:t>
      </w:r>
      <w:r w:rsidR="009F7C1C" w:rsidRPr="00A00DD7">
        <w:rPr>
          <w:bCs/>
          <w:iCs/>
          <w:sz w:val="24"/>
          <w:szCs w:val="24"/>
        </w:rPr>
        <w:t>процесс</w:t>
      </w:r>
      <w:r w:rsidR="00575F3C" w:rsidRPr="00A00DD7">
        <w:rPr>
          <w:bCs/>
          <w:iCs/>
          <w:sz w:val="24"/>
          <w:szCs w:val="24"/>
        </w:rPr>
        <w:t>а</w:t>
      </w:r>
      <w:r w:rsidR="009F7C1C" w:rsidRPr="00A00DD7">
        <w:rPr>
          <w:bCs/>
          <w:iCs/>
          <w:sz w:val="24"/>
          <w:szCs w:val="24"/>
        </w:rPr>
        <w:t xml:space="preserve"> </w:t>
      </w:r>
      <w:r w:rsidR="00575F3C" w:rsidRPr="00A00DD7">
        <w:rPr>
          <w:bCs/>
          <w:iCs/>
          <w:sz w:val="24"/>
          <w:szCs w:val="24"/>
        </w:rPr>
        <w:t>в кабинете</w:t>
      </w:r>
      <w:r w:rsidR="009F7C1C" w:rsidRPr="00A00DD7">
        <w:rPr>
          <w:bCs/>
          <w:iCs/>
          <w:sz w:val="24"/>
          <w:szCs w:val="24"/>
        </w:rPr>
        <w:t xml:space="preserve"> физик</w:t>
      </w:r>
      <w:r w:rsidR="00575F3C" w:rsidRPr="00A00DD7">
        <w:rPr>
          <w:bCs/>
          <w:iCs/>
          <w:sz w:val="24"/>
          <w:szCs w:val="24"/>
        </w:rPr>
        <w:t>и</w:t>
      </w:r>
      <w:r w:rsidR="0068759D" w:rsidRPr="00A00DD7">
        <w:rPr>
          <w:bCs/>
          <w:iCs/>
          <w:sz w:val="24"/>
          <w:szCs w:val="24"/>
        </w:rPr>
        <w:t xml:space="preserve"> необходимо </w:t>
      </w:r>
      <w:proofErr w:type="gramStart"/>
      <w:r w:rsidR="006B0DB5" w:rsidRPr="00A00DD7">
        <w:rPr>
          <w:bCs/>
          <w:iCs/>
          <w:sz w:val="24"/>
          <w:szCs w:val="24"/>
        </w:rPr>
        <w:t>пользоваться</w:t>
      </w:r>
      <w:r w:rsidR="0068759D" w:rsidRPr="00A00DD7">
        <w:rPr>
          <w:bCs/>
          <w:iCs/>
          <w:sz w:val="24"/>
          <w:szCs w:val="24"/>
        </w:rPr>
        <w:t>«</w:t>
      </w:r>
      <w:proofErr w:type="gramEnd"/>
      <w:r w:rsidR="00BE3C5A" w:rsidRPr="00A00DD7">
        <w:rPr>
          <w:bCs/>
          <w:iCs/>
          <w:sz w:val="24"/>
          <w:szCs w:val="24"/>
        </w:rPr>
        <w:t>Правила</w:t>
      </w:r>
      <w:r w:rsidR="00E82A98" w:rsidRPr="00A00DD7">
        <w:rPr>
          <w:bCs/>
          <w:iCs/>
          <w:sz w:val="24"/>
          <w:szCs w:val="24"/>
        </w:rPr>
        <w:t>ми</w:t>
      </w:r>
      <w:r w:rsidR="00BE3C5A" w:rsidRPr="00A00DD7">
        <w:rPr>
          <w:bCs/>
          <w:iCs/>
          <w:sz w:val="24"/>
          <w:szCs w:val="24"/>
        </w:rPr>
        <w:t xml:space="preserve"> </w:t>
      </w:r>
      <w:r w:rsidR="009F7C1C" w:rsidRPr="00A00DD7">
        <w:rPr>
          <w:bCs/>
          <w:iCs/>
          <w:sz w:val="24"/>
          <w:szCs w:val="24"/>
        </w:rPr>
        <w:t xml:space="preserve">по </w:t>
      </w:r>
      <w:r w:rsidR="00BE3C5A" w:rsidRPr="00A00DD7">
        <w:rPr>
          <w:bCs/>
          <w:iCs/>
          <w:sz w:val="24"/>
          <w:szCs w:val="24"/>
        </w:rPr>
        <w:t>техник</w:t>
      </w:r>
      <w:r w:rsidR="009F7C1C" w:rsidRPr="00A00DD7">
        <w:rPr>
          <w:bCs/>
          <w:iCs/>
          <w:sz w:val="24"/>
          <w:szCs w:val="24"/>
        </w:rPr>
        <w:t>е</w:t>
      </w:r>
      <w:r w:rsidR="00BE3C5A" w:rsidRPr="00A00DD7">
        <w:rPr>
          <w:bCs/>
          <w:iCs/>
          <w:sz w:val="24"/>
          <w:szCs w:val="24"/>
        </w:rPr>
        <w:t xml:space="preserve"> безопасности для кабинетов (лабораторий) </w:t>
      </w:r>
      <w:r w:rsidR="009F7C1C" w:rsidRPr="00A00DD7">
        <w:rPr>
          <w:bCs/>
          <w:iCs/>
          <w:sz w:val="24"/>
          <w:szCs w:val="24"/>
        </w:rPr>
        <w:t xml:space="preserve">физики </w:t>
      </w:r>
      <w:r w:rsidR="00BE3C5A" w:rsidRPr="00A00DD7">
        <w:rPr>
          <w:bCs/>
          <w:iCs/>
          <w:sz w:val="24"/>
          <w:szCs w:val="24"/>
        </w:rPr>
        <w:t>общеобразовательных школ</w:t>
      </w:r>
      <w:r w:rsidR="0068759D" w:rsidRPr="00A00DD7">
        <w:rPr>
          <w:bCs/>
          <w:iCs/>
          <w:sz w:val="24"/>
          <w:szCs w:val="24"/>
        </w:rPr>
        <w:t>»</w:t>
      </w:r>
      <w:r w:rsidR="00BE3C5A" w:rsidRPr="00A00DD7">
        <w:rPr>
          <w:bCs/>
          <w:iCs/>
          <w:sz w:val="24"/>
          <w:szCs w:val="24"/>
        </w:rPr>
        <w:t xml:space="preserve"> </w:t>
      </w:r>
      <w:r w:rsidR="009F7C1C" w:rsidRPr="00A00DD7">
        <w:rPr>
          <w:bCs/>
          <w:iCs/>
          <w:sz w:val="24"/>
          <w:szCs w:val="24"/>
        </w:rPr>
        <w:t>(утв. заместителем  Министра просвещения СССР 27.12.</w:t>
      </w:r>
      <w:r w:rsidR="00BE3C5A" w:rsidRPr="00A00DD7">
        <w:rPr>
          <w:bCs/>
          <w:iCs/>
          <w:sz w:val="24"/>
          <w:szCs w:val="24"/>
        </w:rPr>
        <w:t>198</w:t>
      </w:r>
      <w:r w:rsidR="009F7C1C" w:rsidRPr="00A00DD7">
        <w:rPr>
          <w:bCs/>
          <w:iCs/>
          <w:sz w:val="24"/>
          <w:szCs w:val="24"/>
        </w:rPr>
        <w:t>2</w:t>
      </w:r>
      <w:r w:rsidR="00BE3C5A" w:rsidRPr="00A00DD7">
        <w:rPr>
          <w:bCs/>
          <w:iCs/>
          <w:sz w:val="24"/>
          <w:szCs w:val="24"/>
        </w:rPr>
        <w:t xml:space="preserve"> г.</w:t>
      </w:r>
      <w:r w:rsidR="000209D8" w:rsidRPr="00A00DD7">
        <w:rPr>
          <w:bCs/>
          <w:iCs/>
          <w:sz w:val="24"/>
          <w:szCs w:val="24"/>
        </w:rPr>
        <w:t xml:space="preserve">). Указанный </w:t>
      </w:r>
      <w:r w:rsidR="00575F3C" w:rsidRPr="00A00DD7">
        <w:rPr>
          <w:bCs/>
          <w:iCs/>
          <w:sz w:val="24"/>
          <w:szCs w:val="24"/>
        </w:rPr>
        <w:t xml:space="preserve">документ является действующим, </w:t>
      </w:r>
      <w:r w:rsidR="0068759D" w:rsidRPr="00A00DD7">
        <w:rPr>
          <w:bCs/>
          <w:iCs/>
          <w:sz w:val="24"/>
          <w:szCs w:val="24"/>
        </w:rPr>
        <w:t>хотя в нем</w:t>
      </w:r>
      <w:r w:rsidR="000209D8" w:rsidRPr="00A00DD7">
        <w:rPr>
          <w:bCs/>
          <w:iCs/>
          <w:sz w:val="24"/>
          <w:szCs w:val="24"/>
        </w:rPr>
        <w:t xml:space="preserve"> есть</w:t>
      </w:r>
      <w:r w:rsidR="00BE3C5A" w:rsidRPr="00A00DD7">
        <w:rPr>
          <w:bCs/>
          <w:iCs/>
          <w:sz w:val="24"/>
          <w:szCs w:val="24"/>
        </w:rPr>
        <w:t xml:space="preserve"> </w:t>
      </w:r>
      <w:r w:rsidR="000209D8" w:rsidRPr="00A00DD7">
        <w:rPr>
          <w:bCs/>
          <w:iCs/>
          <w:sz w:val="24"/>
          <w:szCs w:val="24"/>
        </w:rPr>
        <w:t>ссылки на устаревшие или отменные нормативно-правовые акты.</w:t>
      </w:r>
      <w:r w:rsidR="009F7C1C" w:rsidRPr="00A00DD7">
        <w:rPr>
          <w:bCs/>
          <w:iCs/>
          <w:sz w:val="24"/>
          <w:szCs w:val="24"/>
        </w:rPr>
        <w:t xml:space="preserve">  </w:t>
      </w:r>
      <w:r w:rsidR="000209D8" w:rsidRPr="00A00DD7">
        <w:rPr>
          <w:bCs/>
          <w:iCs/>
          <w:sz w:val="24"/>
          <w:szCs w:val="24"/>
        </w:rPr>
        <w:t>Р</w:t>
      </w:r>
      <w:r w:rsidR="009F7C1C" w:rsidRPr="00A00DD7">
        <w:rPr>
          <w:bCs/>
          <w:iCs/>
          <w:sz w:val="24"/>
          <w:szCs w:val="24"/>
        </w:rPr>
        <w:t>ежим доступа:</w:t>
      </w:r>
      <w:r w:rsidR="00BE3C5A" w:rsidRPr="00A00DD7">
        <w:rPr>
          <w:bCs/>
          <w:iCs/>
          <w:sz w:val="24"/>
          <w:szCs w:val="24"/>
        </w:rPr>
        <w:t xml:space="preserve"> </w:t>
      </w:r>
      <w:hyperlink r:id="rId27" w:history="1">
        <w:r w:rsidR="009F7C1C" w:rsidRPr="00A00DD7">
          <w:rPr>
            <w:rStyle w:val="a3"/>
            <w:bCs/>
            <w:iCs/>
            <w:sz w:val="24"/>
            <w:szCs w:val="24"/>
          </w:rPr>
          <w:t>https://base.garant.ru/6149416/</w:t>
        </w:r>
      </w:hyperlink>
      <w:r w:rsidR="000209D8" w:rsidRPr="00A00DD7">
        <w:rPr>
          <w:bCs/>
          <w:iCs/>
          <w:sz w:val="24"/>
          <w:szCs w:val="24"/>
        </w:rPr>
        <w:t xml:space="preserve">; </w:t>
      </w:r>
      <w:hyperlink r:id="rId28" w:history="1">
        <w:r w:rsidR="00C015EB" w:rsidRPr="00A00DD7">
          <w:rPr>
            <w:rStyle w:val="a3"/>
            <w:bCs/>
            <w:iCs/>
            <w:sz w:val="24"/>
            <w:szCs w:val="24"/>
          </w:rPr>
          <w:t>https://ohrana-tryda.com/fizika</w:t>
        </w:r>
      </w:hyperlink>
      <w:r w:rsidR="00C015EB" w:rsidRPr="00A00DD7">
        <w:rPr>
          <w:bCs/>
          <w:iCs/>
          <w:sz w:val="24"/>
          <w:szCs w:val="24"/>
        </w:rPr>
        <w:t xml:space="preserve"> </w:t>
      </w:r>
    </w:p>
    <w:p w14:paraId="281C0AA6" w14:textId="77777777" w:rsidR="00575F3C" w:rsidRPr="00A00DD7" w:rsidRDefault="00575F3C" w:rsidP="00A00DD7">
      <w:pPr>
        <w:pStyle w:val="a5"/>
        <w:ind w:firstLine="540"/>
        <w:rPr>
          <w:sz w:val="24"/>
          <w:szCs w:val="24"/>
        </w:rPr>
      </w:pPr>
    </w:p>
    <w:p w14:paraId="56D15CAB" w14:textId="77777777" w:rsidR="00BE3C5A" w:rsidRPr="00A00DD7" w:rsidRDefault="0068759D" w:rsidP="00A00DD7">
      <w:pPr>
        <w:pStyle w:val="a5"/>
        <w:ind w:firstLine="540"/>
        <w:rPr>
          <w:sz w:val="24"/>
          <w:szCs w:val="24"/>
        </w:rPr>
      </w:pPr>
      <w:r w:rsidRPr="00A00DD7">
        <w:rPr>
          <w:sz w:val="24"/>
          <w:szCs w:val="24"/>
        </w:rPr>
        <w:t>Выполнение практической части программы по физике необходимо отражать в</w:t>
      </w:r>
      <w:r w:rsidR="00BE3C5A" w:rsidRPr="00A00DD7">
        <w:rPr>
          <w:sz w:val="24"/>
          <w:szCs w:val="24"/>
        </w:rPr>
        <w:t xml:space="preserve"> классном журнале </w:t>
      </w:r>
      <w:r w:rsidRPr="00A00DD7">
        <w:rPr>
          <w:sz w:val="24"/>
          <w:szCs w:val="24"/>
        </w:rPr>
        <w:t xml:space="preserve">при выполнении </w:t>
      </w:r>
      <w:r w:rsidR="00BE3C5A" w:rsidRPr="00A00DD7">
        <w:rPr>
          <w:sz w:val="24"/>
          <w:szCs w:val="24"/>
        </w:rPr>
        <w:t>лабораторн</w:t>
      </w:r>
      <w:r w:rsidRPr="00A00DD7">
        <w:rPr>
          <w:sz w:val="24"/>
          <w:szCs w:val="24"/>
        </w:rPr>
        <w:t>ой</w:t>
      </w:r>
      <w:r w:rsidR="00BE3C5A" w:rsidRPr="00A00DD7">
        <w:rPr>
          <w:sz w:val="24"/>
          <w:szCs w:val="24"/>
        </w:rPr>
        <w:t xml:space="preserve"> </w:t>
      </w:r>
      <w:r w:rsidR="000209D8" w:rsidRPr="00A00DD7">
        <w:rPr>
          <w:sz w:val="24"/>
          <w:szCs w:val="24"/>
        </w:rPr>
        <w:t>работы</w:t>
      </w:r>
      <w:r w:rsidRPr="00A00DD7">
        <w:rPr>
          <w:sz w:val="24"/>
          <w:szCs w:val="24"/>
        </w:rPr>
        <w:t xml:space="preserve">: </w:t>
      </w:r>
      <w:r w:rsidR="00BE3C5A" w:rsidRPr="00A00DD7">
        <w:rPr>
          <w:sz w:val="24"/>
          <w:szCs w:val="24"/>
        </w:rPr>
        <w:t xml:space="preserve">в графе «тема урока» записывать номер и название </w:t>
      </w:r>
      <w:r w:rsidR="000209D8" w:rsidRPr="00A00DD7">
        <w:rPr>
          <w:sz w:val="24"/>
          <w:szCs w:val="24"/>
        </w:rPr>
        <w:t>лабораторной работы</w:t>
      </w:r>
      <w:r w:rsidR="00BE3C5A" w:rsidRPr="00A00DD7">
        <w:rPr>
          <w:sz w:val="24"/>
          <w:szCs w:val="24"/>
        </w:rPr>
        <w:t>, например, «</w:t>
      </w:r>
      <w:r w:rsidR="000209D8" w:rsidRPr="00A00DD7">
        <w:rPr>
          <w:sz w:val="24"/>
          <w:szCs w:val="24"/>
        </w:rPr>
        <w:t>Лабораторная</w:t>
      </w:r>
      <w:r w:rsidR="00BE3C5A" w:rsidRPr="00A00DD7">
        <w:rPr>
          <w:sz w:val="24"/>
          <w:szCs w:val="24"/>
        </w:rPr>
        <w:t xml:space="preserve"> работа № 1 «</w:t>
      </w:r>
      <w:r w:rsidR="000209D8" w:rsidRPr="00A00DD7">
        <w:rPr>
          <w:sz w:val="24"/>
          <w:szCs w:val="24"/>
        </w:rPr>
        <w:t>Определение цены деления измерительного   прибора</w:t>
      </w:r>
      <w:r w:rsidR="00BE3C5A" w:rsidRPr="00A00DD7">
        <w:rPr>
          <w:sz w:val="24"/>
          <w:szCs w:val="24"/>
        </w:rPr>
        <w:t xml:space="preserve">»). Кроме этого, в классном журнале отражается проведение различных видов инструктажа по технике безопасности при работе в </w:t>
      </w:r>
      <w:r w:rsidR="000209D8" w:rsidRPr="00A00DD7">
        <w:rPr>
          <w:sz w:val="24"/>
          <w:szCs w:val="24"/>
        </w:rPr>
        <w:t>физической лаборатории</w:t>
      </w:r>
      <w:r w:rsidR="00BE3C5A" w:rsidRPr="00A00DD7">
        <w:rPr>
          <w:sz w:val="24"/>
          <w:szCs w:val="24"/>
        </w:rPr>
        <w:t xml:space="preserve"> (в соответствии с ГОСТом 12.0.004-2015 Организация обучения безопасности труда).</w:t>
      </w:r>
    </w:p>
    <w:p w14:paraId="38DCE835" w14:textId="77777777" w:rsidR="00BE3C5A" w:rsidRPr="00A00DD7" w:rsidRDefault="00BE3C5A" w:rsidP="00A00DD7">
      <w:pPr>
        <w:pStyle w:val="a5"/>
        <w:rPr>
          <w:sz w:val="24"/>
          <w:szCs w:val="24"/>
        </w:rPr>
      </w:pPr>
      <w:r w:rsidRPr="00A00DD7">
        <w:rPr>
          <w:sz w:val="24"/>
          <w:szCs w:val="24"/>
        </w:rPr>
        <w:t>Виды инструктажей по технике безопасности (в соответствии с ГОСТом 12.0.004-2015 «Организация обучения безопасности труда»)</w:t>
      </w:r>
    </w:p>
    <w:p w14:paraId="0DC51C2A" w14:textId="77777777" w:rsidR="00575F3C" w:rsidRPr="00A00DD7" w:rsidRDefault="00575F3C" w:rsidP="00A00DD7">
      <w:pPr>
        <w:pStyle w:val="a5"/>
        <w:rPr>
          <w:b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1783"/>
        <w:gridCol w:w="3300"/>
        <w:gridCol w:w="1797"/>
        <w:gridCol w:w="1905"/>
      </w:tblGrid>
      <w:tr w:rsidR="00BE3C5A" w:rsidRPr="00A00DD7" w14:paraId="1BFD7C09" w14:textId="77777777" w:rsidTr="000209D8">
        <w:trPr>
          <w:trHeight w:val="735"/>
        </w:trPr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21BE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№</w:t>
            </w:r>
            <w:r w:rsidRPr="00A00DD7">
              <w:rPr>
                <w:sz w:val="24"/>
                <w:szCs w:val="24"/>
                <w:lang w:val="en-US"/>
              </w:rPr>
              <w:t xml:space="preserve"> </w:t>
            </w:r>
            <w:r w:rsidRPr="00A00DD7">
              <w:rPr>
                <w:sz w:val="24"/>
                <w:szCs w:val="24"/>
              </w:rPr>
              <w:t>п/п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4F7C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proofErr w:type="gramStart"/>
            <w:r w:rsidRPr="00A00DD7">
              <w:rPr>
                <w:sz w:val="24"/>
                <w:szCs w:val="24"/>
              </w:rPr>
              <w:t>Вид</w:t>
            </w:r>
            <w:r w:rsidRPr="00A00DD7">
              <w:rPr>
                <w:sz w:val="24"/>
                <w:szCs w:val="24"/>
                <w:lang w:val="en-US"/>
              </w:rPr>
              <w:t xml:space="preserve">  </w:t>
            </w:r>
            <w:r w:rsidRPr="00A00DD7">
              <w:rPr>
                <w:sz w:val="24"/>
                <w:szCs w:val="24"/>
              </w:rPr>
              <w:t>инструктажа</w:t>
            </w:r>
            <w:proofErr w:type="gramEnd"/>
          </w:p>
        </w:tc>
        <w:tc>
          <w:tcPr>
            <w:tcW w:w="17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439A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  <w:lang w:val="en-US"/>
              </w:rPr>
            </w:pPr>
            <w:r w:rsidRPr="00A00DD7">
              <w:rPr>
                <w:sz w:val="24"/>
                <w:szCs w:val="24"/>
              </w:rPr>
              <w:t>Время или причины</w:t>
            </w:r>
          </w:p>
          <w:p w14:paraId="79ED5903" w14:textId="1C136963" w:rsidR="00BE3C5A" w:rsidRPr="00A00DD7" w:rsidRDefault="00C61A6D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П</w:t>
            </w:r>
            <w:r w:rsidR="00BE3C5A" w:rsidRPr="00A00DD7">
              <w:rPr>
                <w:sz w:val="24"/>
                <w:szCs w:val="24"/>
              </w:rPr>
              <w:t>роведения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C1DA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Ответственный</w:t>
            </w:r>
            <w:r w:rsidRPr="00A00DD7">
              <w:rPr>
                <w:sz w:val="24"/>
                <w:szCs w:val="24"/>
                <w:lang w:val="en-US"/>
              </w:rPr>
              <w:t xml:space="preserve"> </w:t>
            </w:r>
            <w:r w:rsidRPr="00A00DD7">
              <w:rPr>
                <w:sz w:val="24"/>
                <w:szCs w:val="24"/>
              </w:rPr>
              <w:t>за проведение</w:t>
            </w:r>
          </w:p>
        </w:tc>
        <w:tc>
          <w:tcPr>
            <w:tcW w:w="1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5821D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Документ для</w:t>
            </w:r>
            <w:r w:rsidRPr="00A00DD7">
              <w:rPr>
                <w:sz w:val="24"/>
                <w:szCs w:val="24"/>
                <w:lang w:val="en-US"/>
              </w:rPr>
              <w:t xml:space="preserve"> </w:t>
            </w:r>
            <w:r w:rsidRPr="00A00DD7">
              <w:rPr>
                <w:sz w:val="24"/>
                <w:szCs w:val="24"/>
              </w:rPr>
              <w:t>регистрации</w:t>
            </w:r>
          </w:p>
        </w:tc>
      </w:tr>
      <w:tr w:rsidR="00BE3C5A" w:rsidRPr="00A00DD7" w14:paraId="19717DE8" w14:textId="77777777" w:rsidTr="000209D8">
        <w:trPr>
          <w:trHeight w:val="754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C3584" w14:textId="77777777" w:rsidR="00BE3C5A" w:rsidRPr="00A00DD7" w:rsidRDefault="00BE3C5A" w:rsidP="00A00D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F766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Вводный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D3DA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 xml:space="preserve">На первом уроке </w:t>
            </w:r>
            <w:r w:rsidR="00AA53B1" w:rsidRPr="00A00DD7">
              <w:rPr>
                <w:sz w:val="24"/>
                <w:szCs w:val="24"/>
              </w:rPr>
              <w:t>физики</w:t>
            </w:r>
            <w:r w:rsidRPr="00A00DD7">
              <w:rPr>
                <w:sz w:val="24"/>
                <w:szCs w:val="24"/>
              </w:rPr>
              <w:t xml:space="preserve"> и с каждым вновь прибывшим учащимся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3D32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Зав. кабинетом, 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C6954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Классный журнал</w:t>
            </w:r>
          </w:p>
        </w:tc>
      </w:tr>
      <w:tr w:rsidR="00BE3C5A" w:rsidRPr="00A00DD7" w14:paraId="112C9DCA" w14:textId="77777777" w:rsidTr="000209D8">
        <w:trPr>
          <w:trHeight w:val="907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7DE36" w14:textId="77777777" w:rsidR="00BE3C5A" w:rsidRPr="00A00DD7" w:rsidRDefault="00BE3C5A" w:rsidP="00A00D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888D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Первичный на рабочем месте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2EE9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 xml:space="preserve">На первом уроке </w:t>
            </w:r>
            <w:r w:rsidR="00AA53B1" w:rsidRPr="00A00DD7">
              <w:rPr>
                <w:sz w:val="24"/>
                <w:szCs w:val="24"/>
              </w:rPr>
              <w:t>физики</w:t>
            </w:r>
            <w:r w:rsidRPr="00A00DD7">
              <w:rPr>
                <w:sz w:val="24"/>
                <w:szCs w:val="24"/>
              </w:rPr>
              <w:t xml:space="preserve"> и с каждым вновь прибывшим учащимся 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887E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Зав. кабинетом, 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44088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Классный журнал</w:t>
            </w:r>
          </w:p>
        </w:tc>
      </w:tr>
      <w:tr w:rsidR="00BE3C5A" w:rsidRPr="00A00DD7" w14:paraId="524652E6" w14:textId="77777777" w:rsidTr="000209D8">
        <w:trPr>
          <w:trHeight w:val="552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AE15F0" w14:textId="77777777" w:rsidR="00BE3C5A" w:rsidRPr="00A00DD7" w:rsidRDefault="00BE3C5A" w:rsidP="00A00D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83EF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Повторный на рабочем месте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4974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На первом уроке в каждом полугодии (триместре)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DB0D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481D9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Классный журнал</w:t>
            </w:r>
          </w:p>
        </w:tc>
      </w:tr>
      <w:tr w:rsidR="00BE3C5A" w:rsidRPr="00A00DD7" w14:paraId="29134E93" w14:textId="77777777" w:rsidTr="000209D8">
        <w:trPr>
          <w:trHeight w:val="1538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71F23" w14:textId="77777777" w:rsidR="00BE3C5A" w:rsidRPr="00A00DD7" w:rsidRDefault="00BE3C5A" w:rsidP="00A00D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7CE6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Текущий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4EB4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 xml:space="preserve">Перед проведением лабораторных и </w:t>
            </w:r>
            <w:proofErr w:type="spellStart"/>
            <w:r w:rsidR="00AA53B1" w:rsidRPr="00A00DD7">
              <w:rPr>
                <w:sz w:val="24"/>
                <w:szCs w:val="24"/>
              </w:rPr>
              <w:t>работ</w:t>
            </w:r>
            <w:r w:rsidRPr="00A00DD7">
              <w:rPr>
                <w:sz w:val="24"/>
                <w:szCs w:val="24"/>
              </w:rPr>
              <w:t>практических</w:t>
            </w:r>
            <w:proofErr w:type="spellEnd"/>
            <w:r w:rsidRPr="00A00DD7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56B7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15FC2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Фиксируется в классном журнале (учителем) и в тетрадях (учащимися)</w:t>
            </w:r>
          </w:p>
        </w:tc>
      </w:tr>
      <w:tr w:rsidR="00BE3C5A" w:rsidRPr="00A00DD7" w14:paraId="0899FA44" w14:textId="77777777" w:rsidTr="000209D8">
        <w:trPr>
          <w:trHeight w:val="1935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BA379B" w14:textId="77777777" w:rsidR="00BE3C5A" w:rsidRPr="00A00DD7" w:rsidRDefault="00BE3C5A" w:rsidP="00A00D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1A93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Внеплановый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52B7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 xml:space="preserve">В случаях: а) грубого нарушения безопасности труда; б) получения травмы; в) отсутствия на занятиях (работе) более 60 дней; г) введения в действие новых </w:t>
            </w:r>
            <w:r w:rsidRPr="00A00DD7">
              <w:rPr>
                <w:sz w:val="24"/>
                <w:szCs w:val="24"/>
              </w:rPr>
              <w:lastRenderedPageBreak/>
              <w:t>правил, инструкций по охране труда и технике безопасности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241B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BC964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 xml:space="preserve">Классный журнал </w:t>
            </w:r>
          </w:p>
        </w:tc>
      </w:tr>
      <w:tr w:rsidR="00BE3C5A" w:rsidRPr="00A00DD7" w14:paraId="3DB3655C" w14:textId="77777777" w:rsidTr="000209D8">
        <w:trPr>
          <w:trHeight w:val="1608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22BCC7" w14:textId="77777777" w:rsidR="00BE3C5A" w:rsidRPr="00A00DD7" w:rsidRDefault="00BE3C5A" w:rsidP="00A00D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0C900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Целевой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BF35F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 xml:space="preserve">В случаях: а) постановки </w:t>
            </w:r>
            <w:r w:rsidR="00AA53B1" w:rsidRPr="00A00DD7">
              <w:rPr>
                <w:sz w:val="24"/>
                <w:szCs w:val="24"/>
              </w:rPr>
              <w:t>физического</w:t>
            </w:r>
            <w:r w:rsidRPr="00A00DD7">
              <w:rPr>
                <w:sz w:val="24"/>
                <w:szCs w:val="24"/>
              </w:rPr>
              <w:t xml:space="preserve"> эксперимента на вечерах занимательной </w:t>
            </w:r>
            <w:r w:rsidR="00AA53B1" w:rsidRPr="00A00DD7">
              <w:rPr>
                <w:sz w:val="24"/>
                <w:szCs w:val="24"/>
              </w:rPr>
              <w:t>физики</w:t>
            </w:r>
            <w:r w:rsidRPr="00A00DD7">
              <w:rPr>
                <w:sz w:val="24"/>
                <w:szCs w:val="24"/>
              </w:rPr>
              <w:t xml:space="preserve">; б) проведения экскурсий на промышленные предприятия и в </w:t>
            </w:r>
            <w:r w:rsidR="00AA53B1" w:rsidRPr="00A00DD7">
              <w:rPr>
                <w:sz w:val="24"/>
                <w:szCs w:val="24"/>
              </w:rPr>
              <w:t xml:space="preserve">физические </w:t>
            </w:r>
            <w:r w:rsidRPr="00A00DD7">
              <w:rPr>
                <w:sz w:val="24"/>
                <w:szCs w:val="24"/>
              </w:rPr>
              <w:t>лаборатории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44C57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0194BA" w14:textId="77777777" w:rsidR="00BE3C5A" w:rsidRPr="00A00DD7" w:rsidRDefault="00BE3C5A" w:rsidP="00A00DD7">
            <w:pPr>
              <w:pStyle w:val="a5"/>
              <w:rPr>
                <w:b/>
                <w:sz w:val="24"/>
                <w:szCs w:val="24"/>
              </w:rPr>
            </w:pPr>
            <w:r w:rsidRPr="00A00DD7">
              <w:rPr>
                <w:sz w:val="24"/>
                <w:szCs w:val="24"/>
              </w:rPr>
              <w:t>Специальный журнал</w:t>
            </w:r>
          </w:p>
        </w:tc>
      </w:tr>
    </w:tbl>
    <w:p w14:paraId="26444055" w14:textId="77777777" w:rsidR="00BE3C5A" w:rsidRPr="00A00DD7" w:rsidRDefault="00BE3C5A" w:rsidP="00A00DD7">
      <w:pPr>
        <w:pStyle w:val="a5"/>
        <w:rPr>
          <w:sz w:val="24"/>
          <w:szCs w:val="24"/>
        </w:rPr>
      </w:pPr>
    </w:p>
    <w:p w14:paraId="2364C26A" w14:textId="77777777" w:rsidR="00E82A98" w:rsidRPr="00A00DD7" w:rsidRDefault="00E82A98" w:rsidP="00A00DD7">
      <w:pPr>
        <w:pStyle w:val="a5"/>
        <w:ind w:firstLine="708"/>
        <w:rPr>
          <w:sz w:val="24"/>
          <w:szCs w:val="24"/>
        </w:rPr>
      </w:pPr>
    </w:p>
    <w:p w14:paraId="6B832590" w14:textId="74F5FEEC" w:rsidR="00E82A98" w:rsidRPr="00A00DD7" w:rsidRDefault="00A158BA" w:rsidP="00A00DD7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00DD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8759D" w:rsidRPr="00A00DD7">
        <w:rPr>
          <w:rFonts w:ascii="Times New Roman" w:hAnsi="Times New Roman" w:cs="Times New Roman"/>
          <w:bCs/>
          <w:noProof/>
          <w:sz w:val="24"/>
          <w:szCs w:val="24"/>
        </w:rPr>
        <w:t xml:space="preserve">При организации учебной работы </w:t>
      </w:r>
      <w:r w:rsidR="001B465D">
        <w:rPr>
          <w:rFonts w:ascii="Times New Roman" w:hAnsi="Times New Roman" w:cs="Times New Roman"/>
          <w:bCs/>
          <w:noProof/>
          <w:sz w:val="24"/>
          <w:szCs w:val="24"/>
        </w:rPr>
        <w:t xml:space="preserve">в качестве дополнительных источников можно </w:t>
      </w:r>
      <w:r w:rsidR="0068759D" w:rsidRPr="00A00DD7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использовать следующие </w:t>
      </w:r>
      <w:r w:rsidR="0068759D" w:rsidRPr="00A00DD7">
        <w:rPr>
          <w:rFonts w:ascii="Times New Roman" w:hAnsi="Times New Roman" w:cs="Times New Roman"/>
          <w:b/>
          <w:bCs/>
          <w:noProof/>
          <w:sz w:val="24"/>
          <w:szCs w:val="24"/>
        </w:rPr>
        <w:t>ц</w:t>
      </w:r>
      <w:r w:rsidR="00E82A98" w:rsidRPr="00A00DD7">
        <w:rPr>
          <w:rFonts w:ascii="Times New Roman" w:hAnsi="Times New Roman" w:cs="Times New Roman"/>
          <w:b/>
          <w:bCs/>
          <w:noProof/>
          <w:sz w:val="24"/>
          <w:szCs w:val="24"/>
        </w:rPr>
        <w:t>ифровые и электронные образовательные ресурсы</w:t>
      </w:r>
      <w:r w:rsidR="0068759D" w:rsidRPr="00A00DD7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6AC44664" w14:textId="40ED7EF3" w:rsidR="00E82A98" w:rsidRPr="00A00DD7" w:rsidRDefault="00E82A98" w:rsidP="00A00DD7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sz w:val="24"/>
          <w:szCs w:val="24"/>
        </w:rPr>
        <w:t xml:space="preserve">Все актуальные материалы ГИА размещены на сайте ФГБНУ «Федеральный институт педагогических измерений». Режим доступа: </w:t>
      </w:r>
      <w:hyperlink r:id="rId29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https://fipi.ru/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D65AA" w14:textId="77777777" w:rsidR="00E82A98" w:rsidRPr="00A00DD7" w:rsidRDefault="00E82A98" w:rsidP="00A00DD7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Образовательный портал для подготовки к государственной итоговой аттестации по </w:t>
      </w:r>
      <w:r w:rsidR="0032682E" w:rsidRPr="00A00DD7">
        <w:rPr>
          <w:rFonts w:ascii="Times New Roman" w:hAnsi="Times New Roman" w:cs="Times New Roman"/>
          <w:noProof/>
          <w:sz w:val="24"/>
          <w:szCs w:val="24"/>
        </w:rPr>
        <w:t>физике</w:t>
      </w: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. Режим доступа: </w:t>
      </w:r>
      <w:hyperlink r:id="rId30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https://ege.sdamgia.ru/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r:id="rId31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https://oge.sdamgia.ru/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B223314" w14:textId="77777777" w:rsidR="0032682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Новая открытая энциклопедия </w:t>
      </w:r>
      <w:hyperlink r:id="rId32" w:history="1">
        <w:r w:rsidR="0032682E"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https://ru.ruwiki.ru/w/index.php?title=%D0%A4%D0%B8%D0%B7%D0%B8%D0%BA%D0%B0</w:t>
        </w:r>
      </w:hyperlink>
      <w:r w:rsidR="0032682E"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A0E50D1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Учительский портал. Методические материалы по физике и астрономии </w:t>
      </w:r>
      <w:hyperlink r:id="rId33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https://www.uchportal.ru/load/38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31A8F88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Интерактивные лабораторные работы по физике </w:t>
      </w:r>
      <w:hyperlink r:id="rId34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http://seninvg07.narod.ru/004_fiz_lab.htm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D010A81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Физический класс. Физика для старшеклассников и не только. </w:t>
      </w:r>
      <w:hyperlink r:id="rId35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https://fizclass.ru/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BFCD63F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hanging="1211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Образовательная экосистема Взнания </w:t>
      </w:r>
      <w:hyperlink r:id="rId36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https://vznaniya.ru/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DB4117D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hanging="1211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Политехнический музей </w:t>
      </w:r>
      <w:hyperlink r:id="rId37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https://polymus.ru/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00FEA1D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Государственный музей космонавтики им. К. Э. Циолковского. Виртуальные прогулки </w:t>
      </w:r>
      <w:hyperlink r:id="rId38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https://gmik.ru/fotovideo3d/virtualnyiy-tur/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D951E31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Музей космонавтики. Виртуальная экскурсия </w:t>
      </w:r>
      <w:hyperlink r:id="rId39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https://russia360.travel/things-to-do/msk/Museums_gall/memorialnyy-muzey-kosmonavtiki/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CB43ED5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hanging="1211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Биофизика </w:t>
      </w:r>
      <w:hyperlink r:id="rId40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https://postnauka.org/themes/biofizika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9DB1CC2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Некоммерческий научно-популярный проект «Элементы большой науки» </w:t>
      </w:r>
      <w:hyperlink r:id="rId41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https://elementy.ru/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5EB4532" w14:textId="77777777" w:rsidR="008D706E" w:rsidRPr="00A00DD7" w:rsidRDefault="008D706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Библиотека книг по популярной элементарной физике </w:t>
      </w:r>
      <w:hyperlink r:id="rId42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https://eqworld.ipmnet.ru/ru/library/physics/elementary.htm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C94F5B9" w14:textId="77777777" w:rsidR="006318DE" w:rsidRPr="00A00DD7" w:rsidRDefault="006318D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Физика в школе. Рисунки по физике </w:t>
      </w:r>
      <w:hyperlink r:id="rId43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http://markx.narod.ru/pic/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9A37A6B" w14:textId="77777777" w:rsidR="006318DE" w:rsidRPr="00A00DD7" w:rsidRDefault="006318D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hanging="1211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Архив журнала «Наука и жизнь» </w:t>
      </w:r>
      <w:hyperlink r:id="rId44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https://www.nkj.ru/archive/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F9C4E43" w14:textId="77777777" w:rsidR="006318DE" w:rsidRPr="00A00DD7" w:rsidRDefault="006318D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hanging="1211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Вся физика </w:t>
      </w:r>
      <w:hyperlink r:id="rId45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http://www.all-fizika.com/article/index.php?id_article=110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A732FB0" w14:textId="77777777" w:rsidR="006318DE" w:rsidRPr="00A00DD7" w:rsidRDefault="006318D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Виртуальный музей физического оборудования музейно-педагогического комплекса «Феникс» </w:t>
      </w:r>
      <w:hyperlink r:id="rId46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https://fiz-muz-spb.ucoz.net/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FF95A7D" w14:textId="00DBCDC5" w:rsidR="006318DE" w:rsidRPr="00A00DD7" w:rsidRDefault="006318DE" w:rsidP="00A00DD7">
      <w:pPr>
        <w:pStyle w:val="a6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0DD7">
        <w:rPr>
          <w:rFonts w:ascii="Times New Roman" w:hAnsi="Times New Roman" w:cs="Times New Roman"/>
          <w:noProof/>
          <w:sz w:val="24"/>
          <w:szCs w:val="24"/>
        </w:rPr>
        <w:t>Сверхзадача. Сайт для учителей</w:t>
      </w:r>
      <w:r w:rsidR="006B0DB5"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физики. </w:t>
      </w:r>
      <w:hyperlink r:id="rId47" w:history="1">
        <w:r w:rsidRPr="00A00DD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http://sverh-zadacha.ucoz.ru/index/0-9</w:t>
        </w:r>
      </w:hyperlink>
      <w:r w:rsidRPr="00A00DD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F53A2A1" w14:textId="40B9D51C" w:rsidR="006F5BCC" w:rsidRPr="00A00DD7" w:rsidRDefault="006F5BCC" w:rsidP="00A00DD7">
      <w:pPr>
        <w:spacing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DD7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A00DD7">
        <w:rPr>
          <w:rFonts w:ascii="Times New Roman" w:hAnsi="Times New Roman" w:cs="Times New Roman"/>
          <w:sz w:val="24"/>
          <w:szCs w:val="24"/>
        </w:rPr>
        <w:t xml:space="preserve"> – это образовательная деятельность, направленная на достижение планируемых образовательных результатов, осуществляемая в формах, отличных от урочной. </w:t>
      </w:r>
      <w:r w:rsidR="00A53F4D" w:rsidRPr="00A00DD7">
        <w:rPr>
          <w:rFonts w:ascii="Times New Roman" w:hAnsi="Times New Roman" w:cs="Times New Roman"/>
          <w:sz w:val="24"/>
          <w:szCs w:val="24"/>
        </w:rPr>
        <w:t>В обновленные ФГОС ООО внесены изменения по реализации внеурочной деятельности.</w:t>
      </w:r>
      <w:r w:rsidR="00A53F4D" w:rsidRPr="00A00DD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="00A53F4D" w:rsidRPr="00A00DD7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обеспечивает проведение до 10 </w:t>
      </w:r>
      <w:r w:rsidR="00A53F4D" w:rsidRPr="00A00DD7">
        <w:rPr>
          <w:rFonts w:ascii="Times New Roman" w:hAnsi="Times New Roman" w:cs="Times New Roman"/>
          <w:sz w:val="24"/>
          <w:szCs w:val="24"/>
        </w:rPr>
        <w:lastRenderedPageBreak/>
        <w:t>часов еженедельных занятий внеурочной деятельности для обучающихся.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 Образовательная организация</w:t>
      </w:r>
      <w:r w:rsidR="00A53F4D" w:rsidRPr="00A0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3F4D" w:rsidRPr="00A00DD7">
        <w:rPr>
          <w:rFonts w:ascii="Times New Roman" w:hAnsi="Times New Roman" w:cs="Times New Roman"/>
          <w:sz w:val="24"/>
          <w:szCs w:val="24"/>
        </w:rPr>
        <w:t>самостоятельно</w:t>
      </w:r>
      <w:r w:rsidR="00A53F4D" w:rsidRPr="00A0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3F4D" w:rsidRPr="00A00DD7">
        <w:rPr>
          <w:rFonts w:ascii="Times New Roman" w:hAnsi="Times New Roman" w:cs="Times New Roman"/>
          <w:sz w:val="24"/>
          <w:szCs w:val="24"/>
        </w:rPr>
        <w:t>разрабатывает</w:t>
      </w:r>
      <w:r w:rsidR="00A53F4D" w:rsidRPr="00A0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3F4D" w:rsidRPr="00A00DD7">
        <w:rPr>
          <w:rFonts w:ascii="Times New Roman" w:hAnsi="Times New Roman" w:cs="Times New Roman"/>
          <w:sz w:val="24"/>
          <w:szCs w:val="24"/>
        </w:rPr>
        <w:t>и</w:t>
      </w:r>
      <w:r w:rsidR="00A53F4D" w:rsidRPr="00A00DD7">
        <w:rPr>
          <w:rFonts w:ascii="Times New Roman" w:hAnsi="Times New Roman" w:cs="Times New Roman"/>
          <w:spacing w:val="1"/>
          <w:sz w:val="24"/>
          <w:szCs w:val="24"/>
        </w:rPr>
        <w:t> </w:t>
      </w:r>
      <w:r w:rsidR="00A53F4D" w:rsidRPr="00A00DD7">
        <w:rPr>
          <w:rFonts w:ascii="Times New Roman" w:hAnsi="Times New Roman" w:cs="Times New Roman"/>
          <w:sz w:val="24"/>
          <w:szCs w:val="24"/>
        </w:rPr>
        <w:t>утверждает</w:t>
      </w:r>
      <w:r w:rsidR="00A53F4D" w:rsidRPr="00A00D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3F4D" w:rsidRPr="00A00DD7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деятельности. </w:t>
      </w:r>
      <w:r w:rsidRPr="00A00DD7">
        <w:rPr>
          <w:rFonts w:ascii="Times New Roman" w:hAnsi="Times New Roman" w:cs="Times New Roman"/>
          <w:sz w:val="24"/>
          <w:szCs w:val="24"/>
        </w:rPr>
        <w:t xml:space="preserve">На портале «Единое содержание общего образования» содержится информация, необходимая для организации внеурочной деятельности в общеобразовательных организациях Российской Федерации. В разделе «Внеурочная деятельность» размещены Примерные рабочие программы курсов внеурочной деятельности. Режим доступа: </w:t>
      </w:r>
      <w:hyperlink r:id="rId48" w:history="1">
        <w:r w:rsidRPr="00A00DD7">
          <w:rPr>
            <w:rStyle w:val="a3"/>
            <w:rFonts w:ascii="Times New Roman" w:hAnsi="Times New Roman" w:cs="Times New Roman"/>
            <w:sz w:val="24"/>
            <w:szCs w:val="24"/>
          </w:rPr>
          <w:t>https://edsoo.ru/Programmi_vneurochnoj_deya.htm</w:t>
        </w:r>
      </w:hyperlink>
      <w:r w:rsidRPr="00A00D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2EBA1" w14:textId="55EBDB42" w:rsidR="00A53F4D" w:rsidRPr="00A00DD7" w:rsidRDefault="006F5BCC" w:rsidP="00A00D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Вопрос формирования и оценки </w:t>
      </w:r>
      <w:r w:rsidRPr="00A00DD7">
        <w:rPr>
          <w:rFonts w:ascii="Times New Roman" w:eastAsia="Calibri" w:hAnsi="Times New Roman" w:cs="Times New Roman"/>
          <w:b/>
          <w:bCs/>
          <w:sz w:val="24"/>
          <w:szCs w:val="24"/>
        </w:rPr>
        <w:t>функциональной грамотности</w:t>
      </w:r>
      <w:r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ФГ) школьников является актуальным, т.к.  функциональная грамотность подразумевает умение использовать имеющиеся знания и навыки в различных жизненных ситуациях.</w:t>
      </w:r>
      <w:r w:rsidR="0035378D"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B8823A" w14:textId="77777777" w:rsidR="00A00DD7" w:rsidRPr="00A00DD7" w:rsidRDefault="0035378D" w:rsidP="00A00DD7">
      <w:pPr>
        <w:spacing w:after="30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A53F4D" w:rsidRPr="00A00DD7">
        <w:rPr>
          <w:rFonts w:ascii="Times New Roman" w:eastAsia="Calibri" w:hAnsi="Times New Roman" w:cs="Times New Roman"/>
          <w:bCs/>
          <w:sz w:val="24"/>
          <w:szCs w:val="24"/>
        </w:rPr>
        <w:t>собенности</w:t>
      </w:r>
      <w:r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 заданий</w:t>
      </w:r>
      <w:r w:rsidR="00A00DD7" w:rsidRPr="00A00DD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C15EAD3" w14:textId="3B6A6186" w:rsidR="00A53F4D" w:rsidRPr="00A00DD7" w:rsidRDefault="00A00DD7" w:rsidP="00A00DD7">
      <w:pPr>
        <w:spacing w:after="30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A53F4D" w:rsidRPr="00A00DD7">
        <w:rPr>
          <w:rFonts w:ascii="Times New Roman" w:eastAsia="Calibri" w:hAnsi="Times New Roman" w:cs="Times New Roman"/>
          <w:bCs/>
          <w:sz w:val="24"/>
          <w:szCs w:val="24"/>
        </w:rPr>
        <w:t>привязка к реальным ситуациям, в которых дети могут представить себя;</w:t>
      </w:r>
    </w:p>
    <w:p w14:paraId="2FDE704D" w14:textId="6EA73D4F" w:rsidR="00A53F4D" w:rsidRPr="00A00DD7" w:rsidRDefault="00A00DD7" w:rsidP="00A00DD7">
      <w:pPr>
        <w:spacing w:after="9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A53F4D" w:rsidRPr="00A00DD7">
        <w:rPr>
          <w:rFonts w:ascii="Times New Roman" w:eastAsia="Calibri" w:hAnsi="Times New Roman" w:cs="Times New Roman"/>
          <w:bCs/>
          <w:sz w:val="24"/>
          <w:szCs w:val="24"/>
        </w:rPr>
        <w:t>соответствие возрасту обучающихся;</w:t>
      </w:r>
    </w:p>
    <w:p w14:paraId="0387170A" w14:textId="64DF8968" w:rsidR="00A53F4D" w:rsidRPr="00A00DD7" w:rsidRDefault="00A00DD7" w:rsidP="00A00DD7">
      <w:pPr>
        <w:spacing w:after="9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A53F4D" w:rsidRPr="00A00DD7">
        <w:rPr>
          <w:rFonts w:ascii="Times New Roman" w:eastAsia="Calibri" w:hAnsi="Times New Roman" w:cs="Times New Roman"/>
          <w:bCs/>
          <w:sz w:val="24"/>
          <w:szCs w:val="24"/>
        </w:rPr>
        <w:t>системность и взаимосвязь знаний и факторов.</w:t>
      </w:r>
    </w:p>
    <w:p w14:paraId="708B7EAC" w14:textId="77777777" w:rsidR="006F5BCC" w:rsidRPr="00A00DD7" w:rsidRDefault="006F5BCC" w:rsidP="00A00D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>Организация учебно-исследовательской деятельности способствует формированию у школьников глобальных компетенций.</w:t>
      </w:r>
    </w:p>
    <w:p w14:paraId="3287747C" w14:textId="77777777" w:rsidR="006F5BCC" w:rsidRPr="00A00DD7" w:rsidRDefault="006F5BCC" w:rsidP="00A00D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>Основа развития креативного мышления – проектная деятельность обучающихся.</w:t>
      </w:r>
    </w:p>
    <w:p w14:paraId="118C9762" w14:textId="77777777" w:rsidR="006F5BCC" w:rsidRDefault="006F5BCC" w:rsidP="00A00D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0DD7">
        <w:rPr>
          <w:rFonts w:ascii="Times New Roman" w:eastAsia="Calibri" w:hAnsi="Times New Roman" w:cs="Times New Roman"/>
          <w:bCs/>
          <w:sz w:val="24"/>
          <w:szCs w:val="24"/>
        </w:rPr>
        <w:t>Электронные образовательные ресурсы, содержащие нормативные и дидактические материалы по ФГ:</w:t>
      </w:r>
    </w:p>
    <w:p w14:paraId="54E61250" w14:textId="1FAE87A7" w:rsidR="001B465D" w:rsidRDefault="001B465D" w:rsidP="00A00D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hyperlink r:id="rId49" w:history="1">
        <w:r w:rsidRPr="00C5009B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https://fg.resh.edu.ru/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Портал РЭШ;</w:t>
      </w:r>
    </w:p>
    <w:p w14:paraId="7E5E3367" w14:textId="0F7B64CA" w:rsidR="001B465D" w:rsidRDefault="001B465D" w:rsidP="001B465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hyperlink r:id="rId50" w:history="1">
        <w:r w:rsidRPr="00C5009B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https://fipi.ru/otkrytyy-bank-zadaniy-dlya-otsenki-yestestvennonauchnoy-gramotnosti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Банк ФИПИ;</w:t>
      </w:r>
    </w:p>
    <w:p w14:paraId="0BD6479E" w14:textId="13F84B1B" w:rsidR="001B465D" w:rsidRDefault="001B465D" w:rsidP="001B465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hyperlink r:id="rId51" w:history="1">
        <w:r w:rsidRPr="00C5009B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https://skiv1.instrao.ru/support/demonstratsionnye-materialya/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Банк ИСРО РАО;</w:t>
      </w:r>
    </w:p>
    <w:p w14:paraId="4483498B" w14:textId="7EE6F08C" w:rsidR="006F5BCC" w:rsidRPr="00A00DD7" w:rsidRDefault="001B465D" w:rsidP="001B465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A53F4D" w:rsidRPr="00A00DD7">
        <w:rPr>
          <w:rStyle w:val="a3"/>
          <w:rFonts w:ascii="Times New Roman" w:eastAsia="Calibri" w:hAnsi="Times New Roman" w:cs="Times New Roman"/>
          <w:bCs/>
          <w:sz w:val="24"/>
          <w:szCs w:val="24"/>
        </w:rPr>
        <w:t>https://www.youtube.com/watch?v=d2esgt5u24Y</w:t>
      </w:r>
      <w:r w:rsidR="006F5BCC"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 – материалы </w:t>
      </w:r>
      <w:proofErr w:type="spellStart"/>
      <w:r w:rsidR="006F5BCC" w:rsidRPr="00A00DD7">
        <w:rPr>
          <w:rFonts w:ascii="Times New Roman" w:eastAsia="Calibri" w:hAnsi="Times New Roman" w:cs="Times New Roman"/>
          <w:bCs/>
          <w:sz w:val="24"/>
          <w:szCs w:val="24"/>
        </w:rPr>
        <w:t>вебинара</w:t>
      </w:r>
      <w:proofErr w:type="spellEnd"/>
      <w:r w:rsidR="006F5BCC" w:rsidRPr="00A00DD7">
        <w:rPr>
          <w:rFonts w:ascii="Times New Roman" w:eastAsia="Calibri" w:hAnsi="Times New Roman" w:cs="Times New Roman"/>
          <w:bCs/>
          <w:sz w:val="24"/>
          <w:szCs w:val="24"/>
        </w:rPr>
        <w:t xml:space="preserve"> АО «Издательство «Просвещение» по теме «</w:t>
      </w:r>
      <w:r w:rsidR="00A53F4D" w:rsidRPr="00A00DD7">
        <w:rPr>
          <w:rFonts w:ascii="Times New Roman" w:eastAsia="Calibri" w:hAnsi="Times New Roman" w:cs="Times New Roman"/>
          <w:bCs/>
          <w:sz w:val="24"/>
          <w:szCs w:val="24"/>
        </w:rPr>
        <w:t>Функциональная грамотность на уроках физики</w:t>
      </w:r>
      <w:r w:rsidR="006F5BCC" w:rsidRPr="00A00DD7">
        <w:rPr>
          <w:rFonts w:ascii="Times New Roman" w:eastAsia="Calibri" w:hAnsi="Times New Roman" w:cs="Times New Roman"/>
          <w:bCs/>
          <w:sz w:val="24"/>
          <w:szCs w:val="24"/>
        </w:rPr>
        <w:t>»;</w:t>
      </w:r>
    </w:p>
    <w:p w14:paraId="7E3F384D" w14:textId="77777777" w:rsidR="006B12F2" w:rsidRPr="00A00DD7" w:rsidRDefault="006B12F2" w:rsidP="00A00DD7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851"/>
        <w:rPr>
          <w:sz w:val="24"/>
          <w:szCs w:val="24"/>
        </w:rPr>
      </w:pPr>
    </w:p>
    <w:p w14:paraId="783EC7E5" w14:textId="6FC96FC1" w:rsidR="00C7034D" w:rsidRPr="00BE6B18" w:rsidRDefault="006F5BCC" w:rsidP="00C7034D">
      <w:pPr>
        <w:pStyle w:val="a7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851"/>
        <w:rPr>
          <w:rFonts w:eastAsiaTheme="minorHAnsi"/>
          <w:sz w:val="24"/>
          <w:szCs w:val="24"/>
          <w:lang w:eastAsia="en-US" w:bidi="ar-SA"/>
        </w:rPr>
      </w:pPr>
      <w:r w:rsidRPr="00A00DD7">
        <w:rPr>
          <w:b/>
          <w:sz w:val="24"/>
          <w:szCs w:val="24"/>
        </w:rPr>
        <w:t xml:space="preserve">Муниципальным методическим объединениям учителей </w:t>
      </w:r>
      <w:r w:rsidR="00E82A98" w:rsidRPr="00A00DD7">
        <w:rPr>
          <w:b/>
          <w:sz w:val="24"/>
          <w:szCs w:val="24"/>
        </w:rPr>
        <w:t>физики</w:t>
      </w:r>
      <w:r w:rsidRPr="00A00DD7">
        <w:rPr>
          <w:sz w:val="24"/>
          <w:szCs w:val="24"/>
        </w:rPr>
        <w:t xml:space="preserve"> </w:t>
      </w:r>
      <w:r w:rsidR="00C7034D" w:rsidRPr="00C7034D">
        <w:rPr>
          <w:rFonts w:eastAsiaTheme="minorHAnsi"/>
          <w:sz w:val="24"/>
          <w:szCs w:val="24"/>
          <w:lang w:eastAsia="en-US" w:bidi="ar-SA"/>
        </w:rPr>
        <w:t>р</w:t>
      </w:r>
      <w:r w:rsidR="00C7034D" w:rsidRPr="00BE6B18">
        <w:rPr>
          <w:rFonts w:eastAsiaTheme="minorHAnsi"/>
          <w:sz w:val="24"/>
          <w:szCs w:val="24"/>
          <w:lang w:eastAsia="en-US" w:bidi="ar-SA"/>
        </w:rPr>
        <w:t xml:space="preserve">екомендуется использовать следующий типовой план работы районных методических объединений в 2024-2025 </w:t>
      </w:r>
      <w:proofErr w:type="spellStart"/>
      <w:r w:rsidR="00C7034D" w:rsidRPr="00BE6B18">
        <w:rPr>
          <w:rFonts w:eastAsiaTheme="minorHAnsi"/>
          <w:sz w:val="24"/>
          <w:szCs w:val="24"/>
          <w:lang w:eastAsia="en-US" w:bidi="ar-SA"/>
        </w:rPr>
        <w:t>уч.году</w:t>
      </w:r>
      <w:proofErr w:type="spellEnd"/>
      <w:r w:rsidR="00C7034D" w:rsidRPr="00BE6B18">
        <w:rPr>
          <w:rFonts w:eastAsiaTheme="minorHAnsi"/>
          <w:sz w:val="24"/>
          <w:szCs w:val="24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71"/>
        <w:gridCol w:w="3134"/>
      </w:tblGrid>
      <w:tr w:rsidR="00124571" w:rsidRPr="00201BF4" w14:paraId="488C0D14" w14:textId="77777777" w:rsidTr="00B047F4">
        <w:tc>
          <w:tcPr>
            <w:tcW w:w="540" w:type="dxa"/>
            <w:shd w:val="clear" w:color="auto" w:fill="auto"/>
          </w:tcPr>
          <w:p w14:paraId="2AF3AF9D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123" w:type="dxa"/>
            <w:shd w:val="clear" w:color="auto" w:fill="auto"/>
          </w:tcPr>
          <w:p w14:paraId="61A4D78D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Темы/вопросы для рассмотрения</w:t>
            </w:r>
          </w:p>
        </w:tc>
        <w:tc>
          <w:tcPr>
            <w:tcW w:w="3329" w:type="dxa"/>
            <w:shd w:val="clear" w:color="auto" w:fill="auto"/>
          </w:tcPr>
          <w:p w14:paraId="0BEE1AEF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124571" w:rsidRPr="00201BF4" w14:paraId="07F78565" w14:textId="77777777" w:rsidTr="00B047F4">
        <w:tc>
          <w:tcPr>
            <w:tcW w:w="540" w:type="dxa"/>
            <w:shd w:val="clear" w:color="auto" w:fill="auto"/>
          </w:tcPr>
          <w:p w14:paraId="3FDE9254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14:paraId="0D6B25F6" w14:textId="77777777" w:rsidR="00124571" w:rsidRDefault="00124571" w:rsidP="00B047F4">
            <w:pPr>
              <w:pStyle w:val="1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Ознакомление с методическим письмом о преподавании физики в 2024-2025 учебном году </w:t>
            </w:r>
            <w:hyperlink r:id="rId52" w:history="1">
              <w:r>
                <w:rPr>
                  <w:rStyle w:val="a3"/>
                </w:rPr>
                <w:t>05_inf_metod-pismo-fizika.pdf (edsoo.ru)</w:t>
              </w:r>
            </w:hyperlink>
          </w:p>
          <w:p w14:paraId="31D11EBD" w14:textId="77777777" w:rsidR="00124571" w:rsidRPr="00201BF4" w:rsidRDefault="00124571" w:rsidP="00B047F4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результатов ГИА 2024г. Трансляция лучших практик педагогов ОО муниципалитетов.</w:t>
            </w:r>
          </w:p>
          <w:p w14:paraId="3E94F9D9" w14:textId="29CE93BD" w:rsidR="00124571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аспекты планирования деятельности педагога при подготовке к ГИА 2025 г.</w:t>
            </w:r>
            <w:r w:rsidR="002B065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Использование оборудования Точек роста при подготовке к ГИА.</w:t>
            </w:r>
          </w:p>
          <w:p w14:paraId="7441D4B8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14:paraId="1C8A7D59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авг.совещаний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124571" w:rsidRPr="00201BF4" w14:paraId="55EA94C4" w14:textId="77777777" w:rsidTr="00B047F4">
        <w:tc>
          <w:tcPr>
            <w:tcW w:w="540" w:type="dxa"/>
            <w:shd w:val="clear" w:color="auto" w:fill="auto"/>
          </w:tcPr>
          <w:p w14:paraId="3DC520CC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6123" w:type="dxa"/>
            <w:shd w:val="clear" w:color="auto" w:fill="auto"/>
          </w:tcPr>
          <w:p w14:paraId="4E881949" w14:textId="77777777" w:rsidR="00124571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оценки – одно из ключевых направлений развития системы образования.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563EE3EE" w14:textId="21D434EA" w:rsidR="00124571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Критериальное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оценивание как необходимое условие при подготовке к ГИА и ВПР.</w:t>
            </w:r>
            <w:r w:rsidR="002B065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Опыт использования оборудования Точек роста. </w:t>
            </w:r>
          </w:p>
          <w:p w14:paraId="45BAF634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14:paraId="30841371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124571" w:rsidRPr="00201BF4" w14:paraId="51299EF3" w14:textId="77777777" w:rsidTr="00B047F4">
        <w:tc>
          <w:tcPr>
            <w:tcW w:w="540" w:type="dxa"/>
            <w:shd w:val="clear" w:color="auto" w:fill="auto"/>
          </w:tcPr>
          <w:p w14:paraId="2359FE51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14:paraId="4E7E3E78" w14:textId="3AD2D424" w:rsidR="00124571" w:rsidRDefault="00124571" w:rsidP="00B047F4">
            <w:pPr>
              <w:pStyle w:val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урочной и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к ВПР и ГИА</w:t>
            </w:r>
            <w:r w:rsidR="002B0654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оборудования Точек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2F61A7" w14:textId="77777777" w:rsidR="00124571" w:rsidRPr="00201BF4" w:rsidRDefault="00124571" w:rsidP="00B047F4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высокого качества </w:t>
            </w:r>
            <w:proofErr w:type="gram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14:paraId="20C21844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124571" w:rsidRPr="00201BF4" w14:paraId="032272E9" w14:textId="77777777" w:rsidTr="00B047F4">
        <w:tc>
          <w:tcPr>
            <w:tcW w:w="540" w:type="dxa"/>
            <w:shd w:val="clear" w:color="auto" w:fill="auto"/>
          </w:tcPr>
          <w:p w14:paraId="44C3BD99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14:paraId="244D70F3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работы с разными категориями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(дети с ОВЗ,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слабомотивированные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одаренные дети). 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14:paraId="49F2D000" w14:textId="77777777" w:rsidR="00124571" w:rsidRPr="00201BF4" w:rsidRDefault="00124571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14:paraId="7BDA7C2B" w14:textId="77777777" w:rsidR="00124571" w:rsidRDefault="00C7034D" w:rsidP="00124571">
      <w:pPr>
        <w:spacing w:after="0" w:line="240" w:lineRule="auto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BE6B18">
        <w:rPr>
          <w:rFonts w:ascii="Times New Roman" w:hAnsi="Times New Roman" w:cs="Times New Roman"/>
          <w:sz w:val="28"/>
          <w:szCs w:val="28"/>
        </w:rPr>
        <w:t xml:space="preserve"> Особое внимание уделить сайту «Единое содержание», где размещены все методические письма по предметам </w:t>
      </w:r>
      <w:hyperlink r:id="rId53" w:history="1">
        <w:r w:rsidRPr="00BE6B18">
          <w:rPr>
            <w:color w:val="0000FF"/>
            <w:u w:val="single"/>
          </w:rPr>
          <w:t>Методические пособия и рекомендации – Единое содержание общего образования (edsoo.ru)</w:t>
        </w:r>
      </w:hyperlink>
      <w:r w:rsidRPr="00BE6B18">
        <w:rPr>
          <w:rFonts w:ascii="Times New Roman" w:hAnsi="Times New Roman" w:cs="Times New Roman"/>
          <w:sz w:val="28"/>
          <w:szCs w:val="28"/>
        </w:rPr>
        <w:t>.</w:t>
      </w:r>
    </w:p>
    <w:p w14:paraId="4E5C1E63" w14:textId="07DA712A" w:rsidR="00C7034D" w:rsidRPr="00124571" w:rsidRDefault="00C7034D" w:rsidP="00124571">
      <w:pPr>
        <w:spacing w:after="0" w:line="240" w:lineRule="auto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124571">
        <w:rPr>
          <w:b/>
          <w:sz w:val="24"/>
          <w:szCs w:val="24"/>
        </w:rPr>
        <w:t>Для горизонтального обучения и методи</w:t>
      </w:r>
      <w:r w:rsidR="00124571">
        <w:rPr>
          <w:b/>
          <w:sz w:val="24"/>
          <w:szCs w:val="24"/>
        </w:rPr>
        <w:t xml:space="preserve">ческого сопровождения педагогов </w:t>
      </w:r>
      <w:r w:rsidRPr="00124571">
        <w:rPr>
          <w:b/>
          <w:sz w:val="24"/>
          <w:szCs w:val="24"/>
        </w:rPr>
        <w:t>рекомендовано организовать деятельность по направлениям:</w:t>
      </w:r>
    </w:p>
    <w:p w14:paraId="3F06889E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14:paraId="78B3E844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Всероссийская олимпиады школьников;</w:t>
      </w:r>
    </w:p>
    <w:p w14:paraId="28E274DC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система подготовки обучающихся к ГИА;</w:t>
      </w:r>
    </w:p>
    <w:p w14:paraId="12A9F504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воспитание школьников;</w:t>
      </w:r>
    </w:p>
    <w:p w14:paraId="1D294CCF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разработка учебных, научно-методических и дидактических материалов;</w:t>
      </w:r>
    </w:p>
    <w:p w14:paraId="54745712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0E3D3E62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выявление, изучение, обобщение и распространение передового педагогического опыта;</w:t>
      </w:r>
    </w:p>
    <w:p w14:paraId="5E8EFE35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обмен успешными образовательными практиками;</w:t>
      </w:r>
    </w:p>
    <w:p w14:paraId="2EBB1178" w14:textId="77777777" w:rsidR="00C7034D" w:rsidRPr="00A00DD7" w:rsidRDefault="00C7034D" w:rsidP="00C7034D">
      <w:pPr>
        <w:pStyle w:val="a7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  <w:r w:rsidRPr="00A00DD7">
        <w:rPr>
          <w:sz w:val="24"/>
          <w:szCs w:val="24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17FB5210" w14:textId="38D06AA1" w:rsidR="00F9705B" w:rsidRPr="00F9705B" w:rsidRDefault="00F9705B" w:rsidP="00F9705B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705B">
        <w:rPr>
          <w:rFonts w:ascii="Times New Roman" w:eastAsia="Calibri" w:hAnsi="Times New Roman" w:cs="Times New Roman"/>
          <w:sz w:val="28"/>
          <w:szCs w:val="28"/>
        </w:rPr>
        <w:t xml:space="preserve">Первое заседание районных методических объединений рекомендуется провести в рамках августовских совещаний. Особое внимание на </w:t>
      </w:r>
      <w:r>
        <w:rPr>
          <w:rFonts w:ascii="Times New Roman" w:eastAsia="Calibri" w:hAnsi="Times New Roman" w:cs="Times New Roman"/>
          <w:sz w:val="28"/>
          <w:szCs w:val="28"/>
        </w:rPr>
        <w:t>нем</w:t>
      </w:r>
      <w:bookmarkStart w:id="3" w:name="_GoBack"/>
      <w:bookmarkEnd w:id="3"/>
      <w:r w:rsidRPr="00F9705B">
        <w:rPr>
          <w:rFonts w:ascii="Times New Roman" w:eastAsia="Calibri" w:hAnsi="Times New Roman" w:cs="Times New Roman"/>
          <w:sz w:val="28"/>
          <w:szCs w:val="28"/>
        </w:rPr>
        <w:t xml:space="preserve"> следует уделить сайту «Единое содержание», где размещены все методические письма по предметам </w:t>
      </w:r>
      <w:hyperlink r:id="rId54" w:history="1">
        <w:r w:rsidRPr="00F9705B">
          <w:rPr>
            <w:rFonts w:ascii="Calibri" w:eastAsia="Calibri" w:hAnsi="Calibri" w:cs="Times New Roman"/>
            <w:color w:val="0000FF"/>
            <w:u w:val="single"/>
          </w:rPr>
          <w:t>Методические пособия и рекомендации – Единое содержание общего образования (edsoo.ru)</w:t>
        </w:r>
      </w:hyperlink>
      <w:r w:rsidRPr="00F9705B">
        <w:rPr>
          <w:rFonts w:ascii="Times New Roman" w:eastAsia="Calibri" w:hAnsi="Times New Roman" w:cs="Times New Roman"/>
          <w:sz w:val="28"/>
          <w:szCs w:val="28"/>
        </w:rPr>
        <w:t xml:space="preserve">, обсудить  информационно-методические письма по преподаванию предметов в 2024-2025 учебном году. В случае наличия изменений в преподавании/требованиях/содержании </w:t>
      </w:r>
      <w:proofErr w:type="gramStart"/>
      <w:r w:rsidRPr="00F9705B">
        <w:rPr>
          <w:rFonts w:ascii="Times New Roman" w:eastAsia="Calibri" w:hAnsi="Times New Roman" w:cs="Times New Roman"/>
          <w:sz w:val="28"/>
          <w:szCs w:val="28"/>
        </w:rPr>
        <w:t>в  предмете</w:t>
      </w:r>
      <w:proofErr w:type="gramEnd"/>
      <w:r w:rsidRPr="00F9705B">
        <w:rPr>
          <w:rFonts w:ascii="Times New Roman" w:eastAsia="Calibri" w:hAnsi="Times New Roman" w:cs="Times New Roman"/>
          <w:sz w:val="28"/>
          <w:szCs w:val="28"/>
        </w:rPr>
        <w:t xml:space="preserve"> – представить ключевые моменты. Рассмотреть вопросы, </w:t>
      </w:r>
      <w:proofErr w:type="gramStart"/>
      <w:r w:rsidRPr="00F9705B">
        <w:rPr>
          <w:rFonts w:ascii="Times New Roman" w:eastAsia="Calibri" w:hAnsi="Times New Roman" w:cs="Times New Roman"/>
          <w:sz w:val="28"/>
          <w:szCs w:val="28"/>
        </w:rPr>
        <w:t>связанные  с</w:t>
      </w:r>
      <w:proofErr w:type="gramEnd"/>
      <w:r w:rsidRPr="00F9705B">
        <w:rPr>
          <w:rFonts w:ascii="Times New Roman" w:eastAsia="Calibri" w:hAnsi="Times New Roman" w:cs="Times New Roman"/>
          <w:sz w:val="28"/>
          <w:szCs w:val="28"/>
        </w:rPr>
        <w:t xml:space="preserve"> результатами ВПР, РПР, ГИА, обсудить сложные задания, выработать основные векторы работы по повышению качества, поделиться опытом успешной работы в муниципалитете по подготовке к ВПР, РПР, ГИА. </w:t>
      </w:r>
    </w:p>
    <w:p w14:paraId="7F9635A1" w14:textId="77777777" w:rsidR="00AA53B1" w:rsidRDefault="00AA53B1" w:rsidP="006B12F2">
      <w:pPr>
        <w:pStyle w:val="a5"/>
        <w:spacing w:line="360" w:lineRule="auto"/>
        <w:rPr>
          <w:szCs w:val="28"/>
        </w:rPr>
      </w:pPr>
    </w:p>
    <w:sectPr w:rsidR="00AA53B1" w:rsidSect="003A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37E"/>
    <w:multiLevelType w:val="hybridMultilevel"/>
    <w:tmpl w:val="023E7CDE"/>
    <w:lvl w:ilvl="0" w:tplc="F50EBCE6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9F14AA"/>
    <w:multiLevelType w:val="hybridMultilevel"/>
    <w:tmpl w:val="F552ED7A"/>
    <w:lvl w:ilvl="0" w:tplc="05D4E0D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179C"/>
    <w:multiLevelType w:val="hybridMultilevel"/>
    <w:tmpl w:val="082CFB06"/>
    <w:lvl w:ilvl="0" w:tplc="B258634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6C2ED9"/>
    <w:multiLevelType w:val="hybridMultilevel"/>
    <w:tmpl w:val="F4C2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AE05B2"/>
    <w:multiLevelType w:val="hybridMultilevel"/>
    <w:tmpl w:val="71C61B0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58638AA"/>
    <w:multiLevelType w:val="hybridMultilevel"/>
    <w:tmpl w:val="E1644664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517FF"/>
    <w:multiLevelType w:val="multilevel"/>
    <w:tmpl w:val="A5A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D5FCF"/>
    <w:multiLevelType w:val="hybridMultilevel"/>
    <w:tmpl w:val="CF70A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41BAB"/>
    <w:multiLevelType w:val="hybridMultilevel"/>
    <w:tmpl w:val="62C0B848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3176F"/>
    <w:multiLevelType w:val="hybridMultilevel"/>
    <w:tmpl w:val="9FA4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AB"/>
    <w:rsid w:val="000136A0"/>
    <w:rsid w:val="00016063"/>
    <w:rsid w:val="000209D8"/>
    <w:rsid w:val="000364AE"/>
    <w:rsid w:val="00057D93"/>
    <w:rsid w:val="00061EDA"/>
    <w:rsid w:val="00067441"/>
    <w:rsid w:val="00084F3D"/>
    <w:rsid w:val="000A264F"/>
    <w:rsid w:val="000E4A73"/>
    <w:rsid w:val="00120BD8"/>
    <w:rsid w:val="00124571"/>
    <w:rsid w:val="00125428"/>
    <w:rsid w:val="0013408A"/>
    <w:rsid w:val="00136047"/>
    <w:rsid w:val="00145532"/>
    <w:rsid w:val="00145E0D"/>
    <w:rsid w:val="00156F66"/>
    <w:rsid w:val="001823E8"/>
    <w:rsid w:val="00185C11"/>
    <w:rsid w:val="00186F57"/>
    <w:rsid w:val="001A7AAB"/>
    <w:rsid w:val="001B1F84"/>
    <w:rsid w:val="001B465D"/>
    <w:rsid w:val="001C01DB"/>
    <w:rsid w:val="001C64F2"/>
    <w:rsid w:val="001D05F8"/>
    <w:rsid w:val="001F19F9"/>
    <w:rsid w:val="001F4BA6"/>
    <w:rsid w:val="00204ED2"/>
    <w:rsid w:val="00235295"/>
    <w:rsid w:val="00240BA3"/>
    <w:rsid w:val="002439EB"/>
    <w:rsid w:val="0025666B"/>
    <w:rsid w:val="00266254"/>
    <w:rsid w:val="00271652"/>
    <w:rsid w:val="002B0654"/>
    <w:rsid w:val="002B244B"/>
    <w:rsid w:val="002B4C48"/>
    <w:rsid w:val="002C2584"/>
    <w:rsid w:val="002C42A8"/>
    <w:rsid w:val="002D7303"/>
    <w:rsid w:val="002E1418"/>
    <w:rsid w:val="002E6226"/>
    <w:rsid w:val="002F236E"/>
    <w:rsid w:val="002F3508"/>
    <w:rsid w:val="003048CD"/>
    <w:rsid w:val="00305FE8"/>
    <w:rsid w:val="003261CA"/>
    <w:rsid w:val="0032682E"/>
    <w:rsid w:val="00347A08"/>
    <w:rsid w:val="00350BA9"/>
    <w:rsid w:val="0035284C"/>
    <w:rsid w:val="0035378D"/>
    <w:rsid w:val="00354F2B"/>
    <w:rsid w:val="00361919"/>
    <w:rsid w:val="00390A7D"/>
    <w:rsid w:val="00394AF6"/>
    <w:rsid w:val="003A139E"/>
    <w:rsid w:val="003A7E34"/>
    <w:rsid w:val="003B1143"/>
    <w:rsid w:val="003D71FA"/>
    <w:rsid w:val="003D7B42"/>
    <w:rsid w:val="00402014"/>
    <w:rsid w:val="00406623"/>
    <w:rsid w:val="00410ACB"/>
    <w:rsid w:val="00416FA2"/>
    <w:rsid w:val="00423796"/>
    <w:rsid w:val="00427E77"/>
    <w:rsid w:val="00430D6B"/>
    <w:rsid w:val="00440132"/>
    <w:rsid w:val="00461682"/>
    <w:rsid w:val="00471F5E"/>
    <w:rsid w:val="004818CC"/>
    <w:rsid w:val="00492241"/>
    <w:rsid w:val="00495971"/>
    <w:rsid w:val="004A0365"/>
    <w:rsid w:val="004A175E"/>
    <w:rsid w:val="004D001E"/>
    <w:rsid w:val="004D7F8E"/>
    <w:rsid w:val="00500A0A"/>
    <w:rsid w:val="00502A4B"/>
    <w:rsid w:val="00503020"/>
    <w:rsid w:val="00512657"/>
    <w:rsid w:val="005148C9"/>
    <w:rsid w:val="00532779"/>
    <w:rsid w:val="00532B35"/>
    <w:rsid w:val="005348A4"/>
    <w:rsid w:val="0054042F"/>
    <w:rsid w:val="005427C9"/>
    <w:rsid w:val="00547D71"/>
    <w:rsid w:val="00552D8D"/>
    <w:rsid w:val="0055608A"/>
    <w:rsid w:val="005615AA"/>
    <w:rsid w:val="0056400D"/>
    <w:rsid w:val="005661E9"/>
    <w:rsid w:val="005731DE"/>
    <w:rsid w:val="00575F3C"/>
    <w:rsid w:val="00576C65"/>
    <w:rsid w:val="00584A6D"/>
    <w:rsid w:val="00590FE7"/>
    <w:rsid w:val="00596788"/>
    <w:rsid w:val="005A1414"/>
    <w:rsid w:val="005B198B"/>
    <w:rsid w:val="005C0D7D"/>
    <w:rsid w:val="005C4426"/>
    <w:rsid w:val="005C609C"/>
    <w:rsid w:val="00612182"/>
    <w:rsid w:val="006318DE"/>
    <w:rsid w:val="00655291"/>
    <w:rsid w:val="00666C96"/>
    <w:rsid w:val="006864A1"/>
    <w:rsid w:val="0068759D"/>
    <w:rsid w:val="006A3835"/>
    <w:rsid w:val="006B0DB5"/>
    <w:rsid w:val="006B12F2"/>
    <w:rsid w:val="006C1409"/>
    <w:rsid w:val="006C41B0"/>
    <w:rsid w:val="006D6ECD"/>
    <w:rsid w:val="006F1EAF"/>
    <w:rsid w:val="006F5BCC"/>
    <w:rsid w:val="006F6B7C"/>
    <w:rsid w:val="00715FA4"/>
    <w:rsid w:val="00721491"/>
    <w:rsid w:val="00722ACF"/>
    <w:rsid w:val="00737193"/>
    <w:rsid w:val="007418C4"/>
    <w:rsid w:val="0074577F"/>
    <w:rsid w:val="00754643"/>
    <w:rsid w:val="00776E8B"/>
    <w:rsid w:val="007868D6"/>
    <w:rsid w:val="007C39D0"/>
    <w:rsid w:val="007F488E"/>
    <w:rsid w:val="007F67E7"/>
    <w:rsid w:val="00810534"/>
    <w:rsid w:val="00812C9B"/>
    <w:rsid w:val="00832D2B"/>
    <w:rsid w:val="008412E0"/>
    <w:rsid w:val="00855C44"/>
    <w:rsid w:val="00857BF1"/>
    <w:rsid w:val="008642E0"/>
    <w:rsid w:val="008843E6"/>
    <w:rsid w:val="00890769"/>
    <w:rsid w:val="0089100A"/>
    <w:rsid w:val="008D0F48"/>
    <w:rsid w:val="008D633A"/>
    <w:rsid w:val="008D706E"/>
    <w:rsid w:val="008E2495"/>
    <w:rsid w:val="0090378F"/>
    <w:rsid w:val="009051C5"/>
    <w:rsid w:val="00934C0B"/>
    <w:rsid w:val="00943D4B"/>
    <w:rsid w:val="00946DF5"/>
    <w:rsid w:val="00963057"/>
    <w:rsid w:val="00971FF6"/>
    <w:rsid w:val="00972590"/>
    <w:rsid w:val="0097545C"/>
    <w:rsid w:val="00997416"/>
    <w:rsid w:val="009B354C"/>
    <w:rsid w:val="009C3FEE"/>
    <w:rsid w:val="009C71EE"/>
    <w:rsid w:val="009E1AFE"/>
    <w:rsid w:val="009E45DF"/>
    <w:rsid w:val="009F03FA"/>
    <w:rsid w:val="009F636B"/>
    <w:rsid w:val="009F7C1C"/>
    <w:rsid w:val="00A00DD7"/>
    <w:rsid w:val="00A158BA"/>
    <w:rsid w:val="00A15D76"/>
    <w:rsid w:val="00A53F4D"/>
    <w:rsid w:val="00A72184"/>
    <w:rsid w:val="00A72BD1"/>
    <w:rsid w:val="00A762DD"/>
    <w:rsid w:val="00AA1BFB"/>
    <w:rsid w:val="00AA53B1"/>
    <w:rsid w:val="00AB08C6"/>
    <w:rsid w:val="00AB5EBC"/>
    <w:rsid w:val="00AC24C7"/>
    <w:rsid w:val="00AE1161"/>
    <w:rsid w:val="00AE62A4"/>
    <w:rsid w:val="00AF1C53"/>
    <w:rsid w:val="00AF54A3"/>
    <w:rsid w:val="00B05EEC"/>
    <w:rsid w:val="00B079A6"/>
    <w:rsid w:val="00B267FB"/>
    <w:rsid w:val="00B270AC"/>
    <w:rsid w:val="00B30C99"/>
    <w:rsid w:val="00B32EC3"/>
    <w:rsid w:val="00B366CB"/>
    <w:rsid w:val="00B77100"/>
    <w:rsid w:val="00B86F78"/>
    <w:rsid w:val="00B95AC7"/>
    <w:rsid w:val="00BA02F3"/>
    <w:rsid w:val="00BC207A"/>
    <w:rsid w:val="00BD47A8"/>
    <w:rsid w:val="00BE1468"/>
    <w:rsid w:val="00BE3C5A"/>
    <w:rsid w:val="00BE43D9"/>
    <w:rsid w:val="00BE47F3"/>
    <w:rsid w:val="00BF4DF0"/>
    <w:rsid w:val="00BF73A1"/>
    <w:rsid w:val="00C00B70"/>
    <w:rsid w:val="00C015EB"/>
    <w:rsid w:val="00C224BF"/>
    <w:rsid w:val="00C3698E"/>
    <w:rsid w:val="00C46305"/>
    <w:rsid w:val="00C53FC7"/>
    <w:rsid w:val="00C61A6D"/>
    <w:rsid w:val="00C7034D"/>
    <w:rsid w:val="00C72646"/>
    <w:rsid w:val="00C749DA"/>
    <w:rsid w:val="00C8424C"/>
    <w:rsid w:val="00CA5A8F"/>
    <w:rsid w:val="00CC3797"/>
    <w:rsid w:val="00CD5809"/>
    <w:rsid w:val="00CF0FE3"/>
    <w:rsid w:val="00D01727"/>
    <w:rsid w:val="00D0173F"/>
    <w:rsid w:val="00D01E6A"/>
    <w:rsid w:val="00D236B0"/>
    <w:rsid w:val="00D41FEB"/>
    <w:rsid w:val="00D45C57"/>
    <w:rsid w:val="00D465FE"/>
    <w:rsid w:val="00D568EA"/>
    <w:rsid w:val="00D61198"/>
    <w:rsid w:val="00D62130"/>
    <w:rsid w:val="00D7554A"/>
    <w:rsid w:val="00D91807"/>
    <w:rsid w:val="00DA54A9"/>
    <w:rsid w:val="00DB1DF0"/>
    <w:rsid w:val="00DB6B82"/>
    <w:rsid w:val="00DD15D1"/>
    <w:rsid w:val="00DD62E3"/>
    <w:rsid w:val="00DD729E"/>
    <w:rsid w:val="00DF4D6B"/>
    <w:rsid w:val="00E124B7"/>
    <w:rsid w:val="00E20674"/>
    <w:rsid w:val="00E2324C"/>
    <w:rsid w:val="00E54C3A"/>
    <w:rsid w:val="00E63F65"/>
    <w:rsid w:val="00E74918"/>
    <w:rsid w:val="00E82A98"/>
    <w:rsid w:val="00E93E16"/>
    <w:rsid w:val="00E93EBB"/>
    <w:rsid w:val="00E9558F"/>
    <w:rsid w:val="00EA09BA"/>
    <w:rsid w:val="00EA33AB"/>
    <w:rsid w:val="00EA4AE3"/>
    <w:rsid w:val="00EA5A94"/>
    <w:rsid w:val="00EA5D23"/>
    <w:rsid w:val="00EB2EAC"/>
    <w:rsid w:val="00EB689A"/>
    <w:rsid w:val="00EC10DE"/>
    <w:rsid w:val="00EE6D28"/>
    <w:rsid w:val="00F049BE"/>
    <w:rsid w:val="00F10C36"/>
    <w:rsid w:val="00F219BF"/>
    <w:rsid w:val="00F239CA"/>
    <w:rsid w:val="00F342D1"/>
    <w:rsid w:val="00F36562"/>
    <w:rsid w:val="00F3752D"/>
    <w:rsid w:val="00F376EF"/>
    <w:rsid w:val="00F75E2B"/>
    <w:rsid w:val="00F80CD6"/>
    <w:rsid w:val="00F834B7"/>
    <w:rsid w:val="00F9705B"/>
    <w:rsid w:val="00FA4839"/>
    <w:rsid w:val="00FB1DC7"/>
    <w:rsid w:val="00FB6886"/>
    <w:rsid w:val="00FC472E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3E6C"/>
  <w15:docId w15:val="{3390E696-F4E4-4584-9134-D8DE71F3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A33AB"/>
    <w:rPr>
      <w:color w:val="0000FF"/>
      <w:u w:val="single"/>
    </w:rPr>
  </w:style>
  <w:style w:type="paragraph" w:customStyle="1" w:styleId="Default">
    <w:name w:val="Default"/>
    <w:rsid w:val="002D7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E3C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qFormat/>
    <w:rsid w:val="00145E0D"/>
    <w:rPr>
      <w:rFonts w:ascii="Times New Roman" w:hAnsi="Times New Roman" w:cs="Times New Roman" w:hint="default"/>
      <w:sz w:val="24"/>
      <w:szCs w:val="24"/>
      <w:u w:val="none"/>
    </w:rPr>
  </w:style>
  <w:style w:type="paragraph" w:styleId="a6">
    <w:name w:val="List Paragraph"/>
    <w:basedOn w:val="a"/>
    <w:uiPriority w:val="34"/>
    <w:qFormat/>
    <w:rsid w:val="00427E77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6F5BCC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6F5BC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Strong"/>
    <w:basedOn w:val="a0"/>
    <w:uiPriority w:val="22"/>
    <w:qFormat/>
    <w:rsid w:val="00D236B0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D236B0"/>
    <w:rPr>
      <w:color w:val="800080" w:themeColor="followedHyperlink"/>
      <w:u w:val="single"/>
    </w:rPr>
  </w:style>
  <w:style w:type="paragraph" w:customStyle="1" w:styleId="body">
    <w:name w:val="body"/>
    <w:basedOn w:val="a"/>
    <w:qFormat/>
    <w:rsid w:val="00016063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5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1468"/>
    <w:rPr>
      <w:color w:val="605E5C"/>
      <w:shd w:val="clear" w:color="auto" w:fill="E1DFDD"/>
    </w:rPr>
  </w:style>
  <w:style w:type="character" w:customStyle="1" w:styleId="ac">
    <w:name w:val="Основной текст_"/>
    <w:link w:val="1"/>
    <w:rsid w:val="00124571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24571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211010045" TargetMode="External"/><Relationship Id="rId18" Type="http://schemas.openxmlformats.org/officeDocument/2006/relationships/hyperlink" Target="https://edsoo.ru/Federalnaya_obrazovatelnaya_programma_osnovnogo_obschego_obrazovaniya.htm" TargetMode="External"/><Relationship Id="rId26" Type="http://schemas.openxmlformats.org/officeDocument/2006/relationships/hyperlink" Target="https://content.edsoo.ru/lab/subject/2/" TargetMode="External"/><Relationship Id="rId39" Type="http://schemas.openxmlformats.org/officeDocument/2006/relationships/hyperlink" Target="https://russia360.travel/things-to-do/msk/Museums_gall/memorialnyy-muzey-kosmonavtiki/" TargetMode="External"/><Relationship Id="rId21" Type="http://schemas.openxmlformats.org/officeDocument/2006/relationships/hyperlink" Target="https://fgosreestr.ru/" TargetMode="External"/><Relationship Id="rId34" Type="http://schemas.openxmlformats.org/officeDocument/2006/relationships/hyperlink" Target="http://seninvg07.narod.ru/004_fiz_lab.htm" TargetMode="External"/><Relationship Id="rId42" Type="http://schemas.openxmlformats.org/officeDocument/2006/relationships/hyperlink" Target="https://eqworld.ipmnet.ru/ru/library/physics/elementary.htm" TargetMode="External"/><Relationship Id="rId47" Type="http://schemas.openxmlformats.org/officeDocument/2006/relationships/hyperlink" Target="http://sverh-zadacha.ucoz.ru/index/0-9" TargetMode="External"/><Relationship Id="rId50" Type="http://schemas.openxmlformats.org/officeDocument/2006/relationships/hyperlink" Target="https://fipi.ru/otkrytyy-bank-zadaniy-dlya-otsenki-yestestvennonauchnoy-gramotnosti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cs.edu.gov.ru/document/8f549a94f631319a9f7f5532748d09f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1607050036" TargetMode="External"/><Relationship Id="rId29" Type="http://schemas.openxmlformats.org/officeDocument/2006/relationships/hyperlink" Target="https://fipi.ru/" TargetMode="External"/><Relationship Id="rId11" Type="http://schemas.openxmlformats.org/officeDocument/2006/relationships/hyperlink" Target="https://krippo.ru/files/metod2024/38.pdf" TargetMode="External"/><Relationship Id="rId24" Type="http://schemas.openxmlformats.org/officeDocument/2006/relationships/hyperlink" Target="http://publication.pravo.gov.ru/document/0001202403220023?ysclid=lxr9e8t3cz151538582" TargetMode="External"/><Relationship Id="rId32" Type="http://schemas.openxmlformats.org/officeDocument/2006/relationships/hyperlink" Target="https://ru.ruwiki.ru/w/index.php?title=%D0%A4%D0%B8%D0%B7%D0%B8%D0%BA%D0%B0" TargetMode="External"/><Relationship Id="rId37" Type="http://schemas.openxmlformats.org/officeDocument/2006/relationships/hyperlink" Target="https://polymus.ru/" TargetMode="External"/><Relationship Id="rId40" Type="http://schemas.openxmlformats.org/officeDocument/2006/relationships/hyperlink" Target="https://postnauka.org/themes/biofizika" TargetMode="External"/><Relationship Id="rId45" Type="http://schemas.openxmlformats.org/officeDocument/2006/relationships/hyperlink" Target="http://www.all-fizika.com/article/index.php?id_article=110" TargetMode="External"/><Relationship Id="rId53" Type="http://schemas.openxmlformats.org/officeDocument/2006/relationships/hyperlink" Target="https://edsoo.ru/metodicheskie-posobiya-i-rekomendacz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ublication.pravo.gov.ru/Document/View/0001202209120008" TargetMode="External"/><Relationship Id="rId19" Type="http://schemas.openxmlformats.org/officeDocument/2006/relationships/hyperlink" Target="https://lap-samara.ru/downloads/news/sanpin_gdip.pdf" TargetMode="External"/><Relationship Id="rId31" Type="http://schemas.openxmlformats.org/officeDocument/2006/relationships/hyperlink" Target="https://oge.sdamgia.ru/" TargetMode="External"/><Relationship Id="rId44" Type="http://schemas.openxmlformats.org/officeDocument/2006/relationships/hyperlink" Target="https://www.nkj.ru/archive/" TargetMode="External"/><Relationship Id="rId52" Type="http://schemas.openxmlformats.org/officeDocument/2006/relationships/hyperlink" Target="https://edsoo.ru/wp-content/uploads/2024/07/05_inf_metod-pismo-fizi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b1aew.xn--p1ai/upload/site143/folder_page/017/376/996/Prikaz_Minobrnauki_Rossii_ot_17.05.2012_N_413.pdf" TargetMode="External"/><Relationship Id="rId14" Type="http://schemas.openxmlformats.org/officeDocument/2006/relationships/hyperlink" Target="http://publication.pravo.gov.ru/Document/View/0001202208290012" TargetMode="External"/><Relationship Id="rId22" Type="http://schemas.openxmlformats.org/officeDocument/2006/relationships/hyperlink" Target="https://edsoo.ru/rabochie-programmy/" TargetMode="External"/><Relationship Id="rId27" Type="http://schemas.openxmlformats.org/officeDocument/2006/relationships/hyperlink" Target="https://base.garant.ru/6149416/" TargetMode="External"/><Relationship Id="rId30" Type="http://schemas.openxmlformats.org/officeDocument/2006/relationships/hyperlink" Target="https://ege.sdamgia.ru/" TargetMode="External"/><Relationship Id="rId35" Type="http://schemas.openxmlformats.org/officeDocument/2006/relationships/hyperlink" Target="https://fizclass.ru/" TargetMode="External"/><Relationship Id="rId43" Type="http://schemas.openxmlformats.org/officeDocument/2006/relationships/hyperlink" Target="http://markx.narod.ru/pic/" TargetMode="External"/><Relationship Id="rId48" Type="http://schemas.openxmlformats.org/officeDocument/2006/relationships/hyperlink" Target="https://edsoo.ru/Programmi_vneurochnoj_deya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ublication.pravo.gov.ru/Document/View/0001202107050027" TargetMode="External"/><Relationship Id="rId51" Type="http://schemas.openxmlformats.org/officeDocument/2006/relationships/hyperlink" Target="https://skiv1.instrao.ru/support/demonstratsionnye-materialy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krippo.ru/files/metod2024/39.pdf" TargetMode="External"/><Relationship Id="rId17" Type="http://schemas.openxmlformats.org/officeDocument/2006/relationships/hyperlink" Target="https://docs.edu.gov.ru/document/60b620e25e4db7214971c16f6b813b0d/download/2676/" TargetMode="External"/><Relationship Id="rId25" Type="http://schemas.openxmlformats.org/officeDocument/2006/relationships/hyperlink" Target="https://fipi.ru/oge/demoversii-specifikacii-kodifikatory" TargetMode="External"/><Relationship Id="rId33" Type="http://schemas.openxmlformats.org/officeDocument/2006/relationships/hyperlink" Target="https://www.uchportal.ru/load/38" TargetMode="External"/><Relationship Id="rId38" Type="http://schemas.openxmlformats.org/officeDocument/2006/relationships/hyperlink" Target="https://gmik.ru/fotovideo3d/virtualnyiy-tur/" TargetMode="External"/><Relationship Id="rId46" Type="http://schemas.openxmlformats.org/officeDocument/2006/relationships/hyperlink" Target="https://fiz-muz-spb.ucoz.net/" TargetMode="External"/><Relationship Id="rId20" Type="http://schemas.openxmlformats.org/officeDocument/2006/relationships/hyperlink" Target="https://krippo.ru/files/fgos/26_07_22-1.pdf" TargetMode="External"/><Relationship Id="rId41" Type="http://schemas.openxmlformats.org/officeDocument/2006/relationships/hyperlink" Target="https://elementy.ru/" TargetMode="External"/><Relationship Id="rId54" Type="http://schemas.openxmlformats.org/officeDocument/2006/relationships/hyperlink" Target="https://edsoo.ru/metodicheskie-posobiya-i-rekomendacz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5234611/" TargetMode="External"/><Relationship Id="rId1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3" Type="http://schemas.openxmlformats.org/officeDocument/2006/relationships/hyperlink" Target="http://publication.pravo.gov.ru/Document/View/0001202211010045" TargetMode="External"/><Relationship Id="rId28" Type="http://schemas.openxmlformats.org/officeDocument/2006/relationships/hyperlink" Target="https://ohrana-tryda.com/fizika" TargetMode="External"/><Relationship Id="rId36" Type="http://schemas.openxmlformats.org/officeDocument/2006/relationships/hyperlink" Target="https://vznaniya.ru/" TargetMode="External"/><Relationship Id="rId49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3363-A655-4668-86E1-C73F9A21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5473</Words>
  <Characters>31199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Учетная запись Майкрософт</cp:lastModifiedBy>
  <cp:revision>6</cp:revision>
  <dcterms:created xsi:type="dcterms:W3CDTF">2024-06-23T08:34:00Z</dcterms:created>
  <dcterms:modified xsi:type="dcterms:W3CDTF">2024-07-31T02:35:00Z</dcterms:modified>
</cp:coreProperties>
</file>